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960"/>
        <w:gridCol w:w="1571"/>
        <w:gridCol w:w="2929"/>
      </w:tblGrid>
      <w:tr w:rsidR="00360496" w:rsidTr="00B55C9D">
        <w:tc>
          <w:tcPr>
            <w:tcW w:w="2340" w:type="dxa"/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Laboratory PI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B55C9D">
        <w:tc>
          <w:tcPr>
            <w:tcW w:w="2340" w:type="dxa"/>
          </w:tcPr>
          <w:p w:rsidR="00360496" w:rsidRPr="00330310" w:rsidRDefault="00312ECA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Building &amp; Room #: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60496" w:rsidRPr="00330310" w:rsidRDefault="00312ECA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Department: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B55C9D">
        <w:tc>
          <w:tcPr>
            <w:tcW w:w="2340" w:type="dxa"/>
          </w:tcPr>
          <w:p w:rsidR="00360496" w:rsidRPr="00330310" w:rsidRDefault="00AB1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Inspection Attendees: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60496" w:rsidRPr="00330310" w:rsidRDefault="00B55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Permit #: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DA3FC6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Laser Description &amp; Parameters: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2070"/>
        <w:gridCol w:w="2340"/>
        <w:gridCol w:w="782"/>
        <w:gridCol w:w="838"/>
        <w:gridCol w:w="920"/>
        <w:gridCol w:w="1070"/>
        <w:gridCol w:w="1160"/>
      </w:tblGrid>
      <w:tr w:rsidR="00B55C9D" w:rsidTr="00B55C9D">
        <w:tc>
          <w:tcPr>
            <w:tcW w:w="1795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070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340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782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λ (nm):</w:t>
            </w:r>
          </w:p>
        </w:tc>
        <w:tc>
          <w:tcPr>
            <w:tcW w:w="838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Power (W):</w:t>
            </w:r>
          </w:p>
        </w:tc>
        <w:tc>
          <w:tcPr>
            <w:tcW w:w="920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CW or Pulsed</w:t>
            </w:r>
          </w:p>
        </w:tc>
        <w:tc>
          <w:tcPr>
            <w:tcW w:w="1070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Duration (ns)</w:t>
            </w:r>
          </w:p>
        </w:tc>
        <w:tc>
          <w:tcPr>
            <w:tcW w:w="1160" w:type="dxa"/>
            <w:vAlign w:val="center"/>
          </w:tcPr>
          <w:p w:rsidR="00D00F96" w:rsidRPr="00D00F96" w:rsidRDefault="00D00F96" w:rsidP="00D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6">
              <w:rPr>
                <w:rFonts w:ascii="Times New Roman" w:hAnsi="Times New Roman" w:cs="Times New Roman"/>
                <w:sz w:val="24"/>
                <w:szCs w:val="24"/>
              </w:rPr>
              <w:t>Rep Rate (Hz)</w:t>
            </w:r>
          </w:p>
        </w:tc>
      </w:tr>
      <w:tr w:rsidR="00B55C9D" w:rsidTr="00B55C9D">
        <w:tc>
          <w:tcPr>
            <w:tcW w:w="1795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9D" w:rsidTr="00B55C9D">
        <w:tc>
          <w:tcPr>
            <w:tcW w:w="1795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9D" w:rsidTr="00B55C9D">
        <w:tc>
          <w:tcPr>
            <w:tcW w:w="1795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9D" w:rsidTr="00B55C9D">
        <w:tc>
          <w:tcPr>
            <w:tcW w:w="1795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9D" w:rsidTr="00B55C9D">
        <w:tc>
          <w:tcPr>
            <w:tcW w:w="1795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D00F96" w:rsidRDefault="00D00F96" w:rsidP="00DA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10" w:rsidRDefault="00330310" w:rsidP="00330310"/>
    <w:p w:rsidR="00D00F96" w:rsidRDefault="00D00F96" w:rsidP="00D00F9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Laser Lab Posting &amp; Security:</w:t>
      </w:r>
    </w:p>
    <w:tbl>
      <w:tblPr>
        <w:tblW w:w="10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76"/>
        <w:gridCol w:w="450"/>
        <w:gridCol w:w="563"/>
        <w:gridCol w:w="563"/>
        <w:gridCol w:w="4251"/>
      </w:tblGrid>
      <w:tr w:rsidR="00D00F96" w:rsidRPr="00910E27" w:rsidTr="00B55C9D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82150D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Item: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Warning Signs Posted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security adequate (describe)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Entry interlock installed / functioning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indicator outside room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 in room covered / filtered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Entry Barrier / Curtain installed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Barriers / Curtains meet Fire Safety Code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Emergency contact list posted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safety guidelines posted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B55C9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 / Public Laser Safety Controls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F96" w:rsidRDefault="00D00F96" w:rsidP="00330310"/>
    <w:p w:rsidR="00D00F96" w:rsidRDefault="00D00F96" w:rsidP="00330310">
      <w:r>
        <w:rPr>
          <w:rFonts w:ascii="Times New Roman" w:hAnsi="Times New Roman" w:cs="Times New Roman"/>
          <w:b/>
          <w:sz w:val="28"/>
          <w:szCs w:val="24"/>
        </w:rPr>
        <w:t>Laser Device Safety Controls:</w:t>
      </w:r>
    </w:p>
    <w:tbl>
      <w:tblPr>
        <w:tblW w:w="10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452"/>
        <w:gridCol w:w="450"/>
        <w:gridCol w:w="563"/>
        <w:gridCol w:w="607"/>
        <w:gridCol w:w="4215"/>
      </w:tblGrid>
      <w:tr w:rsidR="00D00F96" w:rsidRPr="00910E27" w:rsidTr="00D00F9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Item: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Cert/ID label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</w:t>
            </w:r>
            <w:proofErr w:type="spellStart"/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</w:t>
            </w:r>
            <w:proofErr w:type="spellEnd"/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-class label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aperture label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Protective housing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Interlock on housing functioning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shutter present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Key operation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Remote interlock connector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Beam "On" remote indicator (+delay)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Beam output meter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Emergency shutoff available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0F96" w:rsidRPr="00910E27" w:rsidTr="00D00F96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>Mfg</w:t>
            </w:r>
            <w:proofErr w:type="spellEnd"/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Mod device Classification complete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15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00F96" w:rsidRDefault="00D00F96" w:rsidP="00330310"/>
    <w:p w:rsidR="00D00F96" w:rsidRDefault="00D00F96" w:rsidP="00D00F96">
      <w:r>
        <w:rPr>
          <w:rFonts w:ascii="Times New Roman" w:hAnsi="Times New Roman" w:cs="Times New Roman"/>
          <w:b/>
          <w:sz w:val="28"/>
          <w:szCs w:val="24"/>
        </w:rPr>
        <w:t>Engineering Safety Controls:</w:t>
      </w:r>
    </w:p>
    <w:tbl>
      <w:tblPr>
        <w:tblW w:w="10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53"/>
        <w:gridCol w:w="450"/>
        <w:gridCol w:w="563"/>
        <w:gridCol w:w="607"/>
        <w:gridCol w:w="4230"/>
      </w:tblGrid>
      <w:tr w:rsidR="00D00F96" w:rsidRPr="00F277ED" w:rsidTr="00D00F9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96" w:rsidRPr="00D00F96" w:rsidRDefault="00D00F96" w:rsidP="00D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96" w:rsidRPr="00D00F96" w:rsidRDefault="00D00F96" w:rsidP="00D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96" w:rsidRPr="00D00F96" w:rsidRDefault="00D00F96" w:rsidP="00D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F96" w:rsidRPr="00D00F96" w:rsidRDefault="00D00F96" w:rsidP="00D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secured to table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Optics secured to prevent stray beams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not at eye level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is enclosed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barriers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stops in place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Remote viewing of beam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condensed or enlarged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focused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Beam intensity reduced through filtration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Fiber optics used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Reflective materials not in beam path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Users checking for stray beams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Stray beams marks / burns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F96" w:rsidRPr="00F277ED" w:rsidTr="00D00F9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4 diffuse reflection hazard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D00F96" w:rsidRPr="00D00F96" w:rsidRDefault="00D00F96" w:rsidP="00D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F96" w:rsidRDefault="00D00F96" w:rsidP="00330310"/>
    <w:p w:rsidR="0082150D" w:rsidRDefault="0082150D" w:rsidP="0082150D">
      <w:r>
        <w:rPr>
          <w:rFonts w:ascii="Times New Roman" w:hAnsi="Times New Roman" w:cs="Times New Roman"/>
          <w:b/>
          <w:sz w:val="28"/>
          <w:szCs w:val="24"/>
        </w:rPr>
        <w:t>Administrative Safety Controls:</w:t>
      </w:r>
    </w:p>
    <w:tbl>
      <w:tblPr>
        <w:tblW w:w="10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53"/>
        <w:gridCol w:w="450"/>
        <w:gridCol w:w="563"/>
        <w:gridCol w:w="607"/>
        <w:gridCol w:w="4230"/>
      </w:tblGrid>
      <w:tr w:rsidR="0082150D" w:rsidRPr="00F277ED" w:rsidTr="0082150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Permit complete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device registered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SOP Adequate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Alignment SOP Adequate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***Placeholder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Viewing Cards Used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Wavelength safety addressed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training requirement met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eye exam requirement met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Service Controls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Spectator Controls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Upward directed beams labeled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F277ED" w:rsidTr="0082150D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Labels on barriers / enclosures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150D" w:rsidRDefault="0082150D" w:rsidP="00330310"/>
    <w:p w:rsidR="0082150D" w:rsidRPr="0082150D" w:rsidRDefault="0082150D" w:rsidP="0082150D">
      <w:pPr>
        <w:rPr>
          <w:rFonts w:ascii="Times New Roman" w:hAnsi="Times New Roman" w:cs="Times New Roman"/>
          <w:b/>
          <w:sz w:val="28"/>
          <w:szCs w:val="28"/>
        </w:rPr>
      </w:pPr>
      <w:r w:rsidRPr="0082150D">
        <w:rPr>
          <w:rFonts w:ascii="Times New Roman" w:hAnsi="Times New Roman" w:cs="Times New Roman"/>
          <w:b/>
          <w:sz w:val="28"/>
          <w:szCs w:val="28"/>
        </w:rPr>
        <w:lastRenderedPageBreak/>
        <w:t>Personal Protective Equipment:</w:t>
      </w:r>
    </w:p>
    <w:tbl>
      <w:tblPr>
        <w:tblW w:w="10882" w:type="dxa"/>
        <w:tblInd w:w="93" w:type="dxa"/>
        <w:tblLook w:val="04A0" w:firstRow="1" w:lastRow="0" w:firstColumn="1" w:lastColumn="0" w:noHBand="0" w:noVBand="1"/>
      </w:tblPr>
      <w:tblGrid>
        <w:gridCol w:w="579"/>
        <w:gridCol w:w="4453"/>
        <w:gridCol w:w="450"/>
        <w:gridCol w:w="563"/>
        <w:gridCol w:w="563"/>
        <w:gridCol w:w="4274"/>
      </w:tblGrid>
      <w:tr w:rsidR="0082150D" w:rsidRPr="0082150D" w:rsidTr="0082150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Item: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Appropriate laser eye protection available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Laser eye protection in good condition.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Warning lamps visible through eyewear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Proper skin protection available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Eyewear Labeled with OD and Wavelength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***Placeholder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***Placeholder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***Placeholder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2150D" w:rsidTr="0082150D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***Placeholder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150D" w:rsidRDefault="0082150D" w:rsidP="0082150D"/>
    <w:p w:rsidR="0082150D" w:rsidRDefault="0082150D" w:rsidP="00821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Non-Beam Hazards</w:t>
      </w:r>
      <w:r w:rsidRPr="008215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452"/>
        <w:gridCol w:w="450"/>
        <w:gridCol w:w="563"/>
        <w:gridCol w:w="563"/>
        <w:gridCol w:w="4476"/>
      </w:tblGrid>
      <w:tr w:rsidR="0082150D" w:rsidRPr="008B7429" w:rsidTr="0082150D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Item:</w:t>
            </w: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Housekeeping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Toxic laser media in use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Hazardous laser media stored properly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Fume hood for dye mixing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Cryogens in use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Compressed gas in use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Gas cylinders restrained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belts, pulleys, fans guarded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 voltage power hazard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Electrical panels unobstructed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Optical tables properly grounded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Collateral or plasma radiation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Induced Ionizing Radiation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Explosion hazard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Fire hazard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 Contaminants production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 animal exposure (review complete)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materials (review complete)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  <w:hideMark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2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Electrical Cords and Receptacles 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0D" w:rsidRPr="008B7429" w:rsidTr="0082150D">
        <w:trPr>
          <w:trHeight w:val="285"/>
        </w:trPr>
        <w:tc>
          <w:tcPr>
            <w:tcW w:w="580" w:type="dxa"/>
            <w:shd w:val="clear" w:color="auto" w:fill="auto"/>
            <w:noWrap/>
            <w:vAlign w:val="bottom"/>
          </w:tcPr>
          <w:p w:rsidR="0082150D" w:rsidRPr="0082150D" w:rsidRDefault="0082150D" w:rsidP="0082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52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  <w:noWrap/>
            <w:vAlign w:val="bottom"/>
          </w:tcPr>
          <w:p w:rsidR="0082150D" w:rsidRPr="0082150D" w:rsidRDefault="0082150D" w:rsidP="003D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150D" w:rsidRDefault="0082150D" w:rsidP="0082150D">
      <w:pPr>
        <w:rPr>
          <w:rFonts w:ascii="Times New Roman" w:hAnsi="Times New Roman" w:cs="Times New Roman"/>
          <w:b/>
          <w:sz w:val="28"/>
          <w:szCs w:val="28"/>
        </w:rPr>
      </w:pPr>
    </w:p>
    <w:p w:rsidR="0082150D" w:rsidRDefault="0082150D" w:rsidP="00821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Comments/Discrepancies/Action Items</w:t>
      </w:r>
      <w:r w:rsidRPr="008215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0D" w:rsidTr="0082150D">
        <w:tc>
          <w:tcPr>
            <w:tcW w:w="10790" w:type="dxa"/>
          </w:tcPr>
          <w:p w:rsidR="0082150D" w:rsidRDefault="0082150D" w:rsidP="0082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50D" w:rsidRDefault="0082150D" w:rsidP="00AB112F"/>
    <w:sectPr w:rsidR="0082150D" w:rsidSect="00F85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5C" w:rsidRDefault="0070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5C" w:rsidRDefault="0070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5C" w:rsidRDefault="0070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78"/>
      <w:gridCol w:w="2044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Lab Inspection 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70635C">
            <w:rPr>
              <w:rFonts w:ascii="Times New Roman" w:hAnsi="Times New Roman"/>
              <w:b/>
              <w:szCs w:val="24"/>
            </w:rPr>
            <w:t>0</w:t>
          </w:r>
          <w:bookmarkStart w:id="0" w:name="_GoBack"/>
          <w:bookmarkEnd w:id="0"/>
          <w:r w:rsidR="00312ECA">
            <w:rPr>
              <w:rFonts w:ascii="Times New Roman" w:hAnsi="Times New Roman"/>
              <w:b/>
              <w:szCs w:val="24"/>
            </w:rPr>
            <w:t>2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06/</w:t>
          </w:r>
          <w:r w:rsidR="00312ECA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5C" w:rsidRDefault="0070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4671DF"/>
    <w:rsid w:val="00525F4C"/>
    <w:rsid w:val="00534D38"/>
    <w:rsid w:val="005703D7"/>
    <w:rsid w:val="0070635C"/>
    <w:rsid w:val="00791B59"/>
    <w:rsid w:val="00803EF5"/>
    <w:rsid w:val="0082150D"/>
    <w:rsid w:val="00A233E0"/>
    <w:rsid w:val="00AB112F"/>
    <w:rsid w:val="00B55C9D"/>
    <w:rsid w:val="00BB009C"/>
    <w:rsid w:val="00C90B99"/>
    <w:rsid w:val="00D00F96"/>
    <w:rsid w:val="00DA27A3"/>
    <w:rsid w:val="00DA3FC6"/>
    <w:rsid w:val="00DD428D"/>
    <w:rsid w:val="00EA1056"/>
    <w:rsid w:val="00F26FB3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BBF17F4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Snow, John</cp:lastModifiedBy>
  <cp:revision>8</cp:revision>
  <dcterms:created xsi:type="dcterms:W3CDTF">2021-06-16T19:10:00Z</dcterms:created>
  <dcterms:modified xsi:type="dcterms:W3CDTF">2021-09-02T14:29:00Z</dcterms:modified>
</cp:coreProperties>
</file>