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E70" w:rsidRPr="00FE6C27" w:rsidRDefault="00C24D8D" w:rsidP="00B23E70">
      <w:pPr>
        <w:rPr>
          <w:b/>
        </w:rPr>
      </w:pPr>
      <w:r>
        <w:rPr>
          <w:b/>
        </w:rPr>
        <w:t xml:space="preserve">Medical Laser Procedures - </w:t>
      </w:r>
      <w:bookmarkStart w:id="0" w:name="_GoBack"/>
      <w:bookmarkEnd w:id="0"/>
      <w:r w:rsidR="00B23E70" w:rsidRPr="00FE6C27">
        <w:rPr>
          <w:b/>
        </w:rPr>
        <w:t>Foot Pedal Placement</w:t>
      </w:r>
    </w:p>
    <w:p w:rsidR="00B23E70" w:rsidRDefault="00B23E70" w:rsidP="00B23E70">
      <w:r w:rsidRPr="00843D39">
        <w:rPr>
          <w:i/>
        </w:rPr>
        <w:t>Purpose</w:t>
      </w:r>
      <w:r>
        <w:t>: To decrease the chance of accidental pedal activation during laser procedures.</w:t>
      </w:r>
    </w:p>
    <w:p w:rsidR="00B23E70" w:rsidRDefault="00B23E70" w:rsidP="00B23E70">
      <w:r>
        <w:t>The laser foot-pedal is controlled and activated by the operating physician.</w:t>
      </w:r>
    </w:p>
    <w:p w:rsidR="00B23E70" w:rsidRDefault="00B23E70" w:rsidP="00B23E70">
      <w:pPr>
        <w:pStyle w:val="ListParagraph"/>
        <w:numPr>
          <w:ilvl w:val="0"/>
          <w:numId w:val="2"/>
        </w:numPr>
      </w:pPr>
      <w:r>
        <w:t>The guarded laser foot pedal will be identified verbally by the laser team members as it is being placed on the floor for the operating physician to use.</w:t>
      </w:r>
    </w:p>
    <w:p w:rsidR="00B23E70" w:rsidRDefault="00B23E70" w:rsidP="00B23E70">
      <w:pPr>
        <w:pStyle w:val="ListParagraph"/>
        <w:numPr>
          <w:ilvl w:val="0"/>
          <w:numId w:val="2"/>
        </w:numPr>
      </w:pPr>
      <w:r>
        <w:t xml:space="preserve">The smoke evacuation foot pedal (if available) will be placed so that it can be activated by the scrub nurse </w:t>
      </w:r>
      <w:r w:rsidR="00FE6C27">
        <w:t>or technician.</w:t>
      </w:r>
    </w:p>
    <w:p w:rsidR="00FE6C27" w:rsidRDefault="00FE6C27" w:rsidP="00B23E70">
      <w:pPr>
        <w:pStyle w:val="ListParagraph"/>
        <w:numPr>
          <w:ilvl w:val="0"/>
          <w:numId w:val="2"/>
        </w:numPr>
      </w:pPr>
      <w:r>
        <w:t xml:space="preserve">All other foot </w:t>
      </w:r>
      <w:r w:rsidR="0044311B">
        <w:t>pedals will be identified and p</w:t>
      </w:r>
      <w:r>
        <w:t>laced in an appropriate area to decrease confusion during laser procedures.</w:t>
      </w:r>
    </w:p>
    <w:p w:rsidR="00FE6C27" w:rsidRDefault="00FE6C27" w:rsidP="00B23E70">
      <w:pPr>
        <w:pStyle w:val="ListParagraph"/>
        <w:numPr>
          <w:ilvl w:val="0"/>
          <w:numId w:val="2"/>
        </w:numPr>
      </w:pPr>
      <w:r>
        <w:t>No foot pedals will be placed on or near liquids so as to minimize electrical hazards.</w:t>
      </w:r>
    </w:p>
    <w:p w:rsidR="00FE6C27" w:rsidRDefault="00FE6C27" w:rsidP="00B23E70">
      <w:pPr>
        <w:pStyle w:val="ListParagraph"/>
        <w:numPr>
          <w:ilvl w:val="0"/>
          <w:numId w:val="2"/>
        </w:numPr>
      </w:pPr>
      <w:r>
        <w:t>All foot pedal electrical wiring must be inspected before each use for fraying or breaks that could lead to electrical shock or fire.</w:t>
      </w:r>
    </w:p>
    <w:sectPr w:rsidR="00FE6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603EB"/>
    <w:multiLevelType w:val="hybridMultilevel"/>
    <w:tmpl w:val="01DA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362C0"/>
    <w:multiLevelType w:val="hybridMultilevel"/>
    <w:tmpl w:val="8460E952"/>
    <w:lvl w:ilvl="0" w:tplc="80BE90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BB10C9"/>
    <w:multiLevelType w:val="hybridMultilevel"/>
    <w:tmpl w:val="37BEC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95FBE"/>
    <w:multiLevelType w:val="hybridMultilevel"/>
    <w:tmpl w:val="FBCAF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51A19"/>
    <w:multiLevelType w:val="hybridMultilevel"/>
    <w:tmpl w:val="8F761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46EB8"/>
    <w:multiLevelType w:val="hybridMultilevel"/>
    <w:tmpl w:val="2982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E70"/>
    <w:rsid w:val="000A45A0"/>
    <w:rsid w:val="00244D37"/>
    <w:rsid w:val="002C6375"/>
    <w:rsid w:val="0044311B"/>
    <w:rsid w:val="007F2F6F"/>
    <w:rsid w:val="00843D39"/>
    <w:rsid w:val="008A5806"/>
    <w:rsid w:val="009D2F5D"/>
    <w:rsid w:val="009E1D59"/>
    <w:rsid w:val="00A57664"/>
    <w:rsid w:val="00A909C4"/>
    <w:rsid w:val="00AE3000"/>
    <w:rsid w:val="00B07121"/>
    <w:rsid w:val="00B23E70"/>
    <w:rsid w:val="00B73270"/>
    <w:rsid w:val="00C24D8D"/>
    <w:rsid w:val="00C2753D"/>
    <w:rsid w:val="00C33B1A"/>
    <w:rsid w:val="00D8188B"/>
    <w:rsid w:val="00DC2E95"/>
    <w:rsid w:val="00E676BC"/>
    <w:rsid w:val="00EB1D5B"/>
    <w:rsid w:val="00F1632D"/>
    <w:rsid w:val="00F82A5B"/>
    <w:rsid w:val="00F9423B"/>
    <w:rsid w:val="00FE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E7F8B"/>
  <w15:chartTrackingRefBased/>
  <w15:docId w15:val="{2F67517A-24F7-4671-BB39-590D3E61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Bollich, Wolfgang R</dc:creator>
  <cp:keywords/>
  <dc:description/>
  <cp:lastModifiedBy>Bollich, Wolfgang R</cp:lastModifiedBy>
  <cp:revision>22</cp:revision>
  <dcterms:created xsi:type="dcterms:W3CDTF">2019-06-05T19:34:00Z</dcterms:created>
  <dcterms:modified xsi:type="dcterms:W3CDTF">2020-06-12T22:03:00Z</dcterms:modified>
</cp:coreProperties>
</file>