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A6911" w14:textId="77777777" w:rsidR="00DA27A3" w:rsidRPr="00DA27A3" w:rsidRDefault="00DA27A3" w:rsidP="00DA27A3">
      <w:pPr>
        <w:rPr>
          <w:rFonts w:ascii="Times New Roman" w:hAnsi="Times New Roman" w:cs="Times New Roman"/>
          <w:b/>
          <w:sz w:val="28"/>
          <w:szCs w:val="24"/>
        </w:rPr>
      </w:pPr>
      <w:r w:rsidRPr="00DA27A3">
        <w:rPr>
          <w:rFonts w:ascii="Times New Roman" w:hAnsi="Times New Roman" w:cs="Times New Roman"/>
          <w:b/>
          <w:sz w:val="28"/>
          <w:szCs w:val="24"/>
        </w:rPr>
        <w:t>Forward</w:t>
      </w:r>
      <w:r>
        <w:rPr>
          <w:rFonts w:ascii="Times New Roman" w:hAnsi="Times New Roman" w:cs="Times New Roman"/>
          <w:b/>
          <w:sz w:val="28"/>
          <w:szCs w:val="24"/>
        </w:rPr>
        <w:t>:</w:t>
      </w:r>
    </w:p>
    <w:p w14:paraId="1BDD7AAF" w14:textId="77777777" w:rsidR="00DA27A3" w:rsidRDefault="00DA27A3" w:rsidP="00741EBE">
      <w:pPr>
        <w:spacing w:after="0"/>
        <w:rPr>
          <w:rFonts w:ascii="Times New Roman" w:hAnsi="Times New Roman" w:cs="Times New Roman"/>
          <w:sz w:val="24"/>
          <w:szCs w:val="24"/>
        </w:rPr>
      </w:pPr>
      <w:r w:rsidRPr="00DA27A3">
        <w:rPr>
          <w:rFonts w:ascii="Times New Roman" w:hAnsi="Times New Roman" w:cs="Times New Roman"/>
          <w:sz w:val="24"/>
          <w:szCs w:val="24"/>
        </w:rPr>
        <w:t xml:space="preserve">This procedure shall be </w:t>
      </w:r>
      <w:r w:rsidR="00741EBE">
        <w:rPr>
          <w:rFonts w:ascii="Times New Roman" w:hAnsi="Times New Roman" w:cs="Times New Roman"/>
          <w:sz w:val="24"/>
          <w:szCs w:val="24"/>
        </w:rPr>
        <w:t xml:space="preserve">reviewed </w:t>
      </w:r>
      <w:r w:rsidRPr="00DA27A3">
        <w:rPr>
          <w:rFonts w:ascii="Times New Roman" w:hAnsi="Times New Roman" w:cs="Times New Roman"/>
          <w:sz w:val="24"/>
          <w:szCs w:val="24"/>
        </w:rPr>
        <w:t xml:space="preserve">annually by all persons who use </w:t>
      </w:r>
      <w:r>
        <w:rPr>
          <w:rFonts w:ascii="Times New Roman" w:hAnsi="Times New Roman" w:cs="Times New Roman"/>
          <w:sz w:val="24"/>
          <w:szCs w:val="24"/>
        </w:rPr>
        <w:t xml:space="preserve">Class 3B &amp; 4 </w:t>
      </w:r>
      <w:r w:rsidRPr="00DA27A3">
        <w:rPr>
          <w:rFonts w:ascii="Times New Roman" w:hAnsi="Times New Roman" w:cs="Times New Roman"/>
          <w:sz w:val="24"/>
          <w:szCs w:val="24"/>
        </w:rPr>
        <w:t xml:space="preserve">lasers </w:t>
      </w:r>
      <w:r>
        <w:rPr>
          <w:rFonts w:ascii="Times New Roman" w:hAnsi="Times New Roman" w:cs="Times New Roman"/>
          <w:sz w:val="24"/>
          <w:szCs w:val="24"/>
        </w:rPr>
        <w:t xml:space="preserve">or laser systems </w:t>
      </w:r>
      <w:r w:rsidRPr="00DA27A3">
        <w:rPr>
          <w:rFonts w:ascii="Times New Roman" w:hAnsi="Times New Roman" w:cs="Times New Roman"/>
          <w:sz w:val="24"/>
          <w:szCs w:val="24"/>
        </w:rPr>
        <w:t>listed in th</w:t>
      </w:r>
      <w:r>
        <w:rPr>
          <w:rFonts w:ascii="Times New Roman" w:hAnsi="Times New Roman" w:cs="Times New Roman"/>
          <w:sz w:val="24"/>
          <w:szCs w:val="24"/>
        </w:rPr>
        <w:t>is</w:t>
      </w:r>
      <w:r w:rsidRPr="00DA27A3">
        <w:rPr>
          <w:rFonts w:ascii="Times New Roman" w:hAnsi="Times New Roman" w:cs="Times New Roman"/>
          <w:sz w:val="24"/>
          <w:szCs w:val="24"/>
        </w:rPr>
        <w:t xml:space="preserve"> SOP. This procedure shall also be reviewed every two years by the</w:t>
      </w:r>
      <w:r>
        <w:rPr>
          <w:rFonts w:ascii="Times New Roman" w:hAnsi="Times New Roman" w:cs="Times New Roman"/>
          <w:sz w:val="24"/>
          <w:szCs w:val="24"/>
        </w:rPr>
        <w:t xml:space="preserve"> P</w:t>
      </w:r>
      <w:r w:rsidRPr="00DA27A3">
        <w:rPr>
          <w:rFonts w:ascii="Times New Roman" w:hAnsi="Times New Roman" w:cs="Times New Roman"/>
          <w:sz w:val="24"/>
          <w:szCs w:val="24"/>
        </w:rPr>
        <w:t>ermittee</w:t>
      </w:r>
      <w:r>
        <w:rPr>
          <w:rFonts w:ascii="Times New Roman" w:hAnsi="Times New Roman" w:cs="Times New Roman"/>
          <w:sz w:val="24"/>
          <w:szCs w:val="24"/>
        </w:rPr>
        <w:t xml:space="preserve"> or </w:t>
      </w:r>
      <w:r w:rsidRPr="00DA27A3">
        <w:rPr>
          <w:rFonts w:ascii="Times New Roman" w:hAnsi="Times New Roman" w:cs="Times New Roman"/>
          <w:sz w:val="24"/>
          <w:szCs w:val="24"/>
        </w:rPr>
        <w:t>Laboratory L</w:t>
      </w:r>
      <w:r>
        <w:rPr>
          <w:rFonts w:ascii="Times New Roman" w:hAnsi="Times New Roman" w:cs="Times New Roman"/>
          <w:sz w:val="24"/>
          <w:szCs w:val="24"/>
        </w:rPr>
        <w:t>aser Safety Supervisor (LSS)</w:t>
      </w:r>
      <w:r w:rsidRPr="00DA27A3">
        <w:rPr>
          <w:rFonts w:ascii="Times New Roman" w:hAnsi="Times New Roman" w:cs="Times New Roman"/>
          <w:sz w:val="24"/>
          <w:szCs w:val="24"/>
        </w:rPr>
        <w:t xml:space="preserve"> to ensure it reflects the most current conditions. Changes</w:t>
      </w:r>
      <w:r>
        <w:rPr>
          <w:rFonts w:ascii="Times New Roman" w:hAnsi="Times New Roman" w:cs="Times New Roman"/>
          <w:sz w:val="24"/>
          <w:szCs w:val="24"/>
        </w:rPr>
        <w:t xml:space="preserve"> in the operating procedure shall be forwarded to </w:t>
      </w:r>
      <w:r w:rsidR="00741EBE">
        <w:rPr>
          <w:rFonts w:ascii="Times New Roman" w:hAnsi="Times New Roman" w:cs="Times New Roman"/>
          <w:sz w:val="24"/>
          <w:szCs w:val="24"/>
        </w:rPr>
        <w:t>EHS – Laser Safety for review and approval.</w:t>
      </w:r>
    </w:p>
    <w:p w14:paraId="1AB84652" w14:textId="77777777" w:rsidR="00741EBE" w:rsidRDefault="00741EBE">
      <w:pPr>
        <w:rPr>
          <w:rFonts w:ascii="Times New Roman" w:hAnsi="Times New Roman" w:cs="Times New Roman"/>
          <w:b/>
          <w:sz w:val="28"/>
          <w:szCs w:val="24"/>
        </w:rPr>
      </w:pPr>
    </w:p>
    <w:p w14:paraId="2A6E7ADA" w14:textId="77777777" w:rsidR="00360496" w:rsidRPr="00DA27A3" w:rsidRDefault="00360496">
      <w:pPr>
        <w:rPr>
          <w:rFonts w:ascii="Times New Roman" w:hAnsi="Times New Roman" w:cs="Times New Roman"/>
          <w:b/>
          <w:sz w:val="28"/>
          <w:szCs w:val="24"/>
          <w:u w:val="single"/>
        </w:rPr>
      </w:pPr>
      <w:r w:rsidRPr="00DA27A3">
        <w:rPr>
          <w:rFonts w:ascii="Times New Roman" w:hAnsi="Times New Roman" w:cs="Times New Roman"/>
          <w:b/>
          <w:sz w:val="28"/>
          <w:szCs w:val="24"/>
        </w:rPr>
        <w:t>Laboratory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4153"/>
        <w:gridCol w:w="1423"/>
        <w:gridCol w:w="2425"/>
      </w:tblGrid>
      <w:tr w:rsidR="00360496" w14:paraId="29EFF964" w14:textId="77777777" w:rsidTr="00DA27A3">
        <w:tc>
          <w:tcPr>
            <w:tcW w:w="2789" w:type="dxa"/>
          </w:tcPr>
          <w:p w14:paraId="6B6BC679" w14:textId="77777777" w:rsidR="00360496" w:rsidRPr="00330310" w:rsidRDefault="00360496">
            <w:pPr>
              <w:rPr>
                <w:rFonts w:ascii="Times New Roman" w:hAnsi="Times New Roman" w:cs="Times New Roman"/>
                <w:sz w:val="24"/>
              </w:rPr>
            </w:pPr>
            <w:r w:rsidRPr="00330310">
              <w:rPr>
                <w:rFonts w:ascii="Times New Roman" w:hAnsi="Times New Roman" w:cs="Times New Roman"/>
                <w:sz w:val="24"/>
              </w:rPr>
              <w:t>Laboratory PI Name:</w:t>
            </w:r>
          </w:p>
        </w:tc>
        <w:tc>
          <w:tcPr>
            <w:tcW w:w="4153" w:type="dxa"/>
            <w:tcBorders>
              <w:bottom w:val="single" w:sz="4" w:space="0" w:color="auto"/>
            </w:tcBorders>
          </w:tcPr>
          <w:p w14:paraId="20AA0286" w14:textId="77777777" w:rsidR="00360496" w:rsidRPr="00330310" w:rsidRDefault="00360496">
            <w:pPr>
              <w:rPr>
                <w:rFonts w:ascii="Times New Roman" w:hAnsi="Times New Roman" w:cs="Times New Roman"/>
                <w:sz w:val="24"/>
              </w:rPr>
            </w:pPr>
          </w:p>
        </w:tc>
        <w:tc>
          <w:tcPr>
            <w:tcW w:w="1423" w:type="dxa"/>
          </w:tcPr>
          <w:p w14:paraId="352F9E2E" w14:textId="77777777" w:rsidR="00360496" w:rsidRPr="00330310" w:rsidRDefault="00360496">
            <w:pPr>
              <w:rPr>
                <w:rFonts w:ascii="Times New Roman" w:hAnsi="Times New Roman" w:cs="Times New Roman"/>
                <w:sz w:val="24"/>
              </w:rPr>
            </w:pPr>
            <w:r w:rsidRPr="00330310">
              <w:rPr>
                <w:rFonts w:ascii="Times New Roman" w:hAnsi="Times New Roman" w:cs="Times New Roman"/>
                <w:sz w:val="24"/>
              </w:rPr>
              <w:t>Date:</w:t>
            </w:r>
          </w:p>
        </w:tc>
        <w:tc>
          <w:tcPr>
            <w:tcW w:w="2425" w:type="dxa"/>
            <w:tcBorders>
              <w:bottom w:val="single" w:sz="4" w:space="0" w:color="auto"/>
            </w:tcBorders>
          </w:tcPr>
          <w:p w14:paraId="7ED419D5" w14:textId="77777777" w:rsidR="00360496" w:rsidRPr="00330310" w:rsidRDefault="00360496">
            <w:pPr>
              <w:rPr>
                <w:rFonts w:ascii="Times New Roman" w:hAnsi="Times New Roman" w:cs="Times New Roman"/>
                <w:sz w:val="24"/>
              </w:rPr>
            </w:pPr>
          </w:p>
        </w:tc>
      </w:tr>
      <w:tr w:rsidR="00360496" w14:paraId="68175EF2" w14:textId="77777777" w:rsidTr="00DA27A3">
        <w:tc>
          <w:tcPr>
            <w:tcW w:w="2789" w:type="dxa"/>
          </w:tcPr>
          <w:p w14:paraId="763F324A" w14:textId="77777777" w:rsidR="00360496" w:rsidRPr="00330310" w:rsidRDefault="00360496">
            <w:pPr>
              <w:rPr>
                <w:rFonts w:ascii="Times New Roman" w:hAnsi="Times New Roman" w:cs="Times New Roman"/>
                <w:sz w:val="24"/>
              </w:rPr>
            </w:pPr>
            <w:r w:rsidRPr="00330310">
              <w:rPr>
                <w:rFonts w:ascii="Times New Roman" w:hAnsi="Times New Roman" w:cs="Times New Roman"/>
                <w:sz w:val="24"/>
              </w:rPr>
              <w:t>Department:</w:t>
            </w:r>
          </w:p>
        </w:tc>
        <w:tc>
          <w:tcPr>
            <w:tcW w:w="4153" w:type="dxa"/>
            <w:tcBorders>
              <w:top w:val="single" w:sz="4" w:space="0" w:color="auto"/>
              <w:bottom w:val="single" w:sz="4" w:space="0" w:color="auto"/>
            </w:tcBorders>
          </w:tcPr>
          <w:p w14:paraId="71792D3A" w14:textId="77777777" w:rsidR="00360496" w:rsidRPr="00330310" w:rsidRDefault="00360496">
            <w:pPr>
              <w:rPr>
                <w:rFonts w:ascii="Times New Roman" w:hAnsi="Times New Roman" w:cs="Times New Roman"/>
                <w:sz w:val="24"/>
              </w:rPr>
            </w:pPr>
          </w:p>
        </w:tc>
        <w:tc>
          <w:tcPr>
            <w:tcW w:w="1423" w:type="dxa"/>
          </w:tcPr>
          <w:p w14:paraId="50C8FD16" w14:textId="77777777" w:rsidR="00360496" w:rsidRPr="00330310" w:rsidRDefault="00360496">
            <w:pPr>
              <w:rPr>
                <w:rFonts w:ascii="Times New Roman" w:hAnsi="Times New Roman" w:cs="Times New Roman"/>
                <w:sz w:val="24"/>
              </w:rPr>
            </w:pPr>
            <w:r w:rsidRPr="00330310">
              <w:rPr>
                <w:rFonts w:ascii="Times New Roman" w:hAnsi="Times New Roman" w:cs="Times New Roman"/>
                <w:sz w:val="24"/>
              </w:rPr>
              <w:t>Revision #:</w:t>
            </w:r>
          </w:p>
        </w:tc>
        <w:tc>
          <w:tcPr>
            <w:tcW w:w="2425" w:type="dxa"/>
            <w:tcBorders>
              <w:top w:val="single" w:sz="4" w:space="0" w:color="auto"/>
              <w:bottom w:val="single" w:sz="4" w:space="0" w:color="auto"/>
            </w:tcBorders>
          </w:tcPr>
          <w:p w14:paraId="49A207F0" w14:textId="77777777" w:rsidR="00360496" w:rsidRPr="00330310" w:rsidRDefault="00360496">
            <w:pPr>
              <w:rPr>
                <w:rFonts w:ascii="Times New Roman" w:hAnsi="Times New Roman" w:cs="Times New Roman"/>
                <w:sz w:val="24"/>
              </w:rPr>
            </w:pPr>
          </w:p>
        </w:tc>
      </w:tr>
      <w:tr w:rsidR="00360496" w14:paraId="3DE77CD6" w14:textId="77777777" w:rsidTr="00DA27A3">
        <w:tc>
          <w:tcPr>
            <w:tcW w:w="2789" w:type="dxa"/>
          </w:tcPr>
          <w:p w14:paraId="63A2652B" w14:textId="77777777" w:rsidR="00360496" w:rsidRPr="00330310" w:rsidRDefault="00360496">
            <w:pPr>
              <w:rPr>
                <w:rFonts w:ascii="Times New Roman" w:hAnsi="Times New Roman" w:cs="Times New Roman"/>
                <w:sz w:val="24"/>
              </w:rPr>
            </w:pPr>
            <w:r w:rsidRPr="00330310">
              <w:rPr>
                <w:rFonts w:ascii="Times New Roman" w:hAnsi="Times New Roman" w:cs="Times New Roman"/>
                <w:sz w:val="24"/>
              </w:rPr>
              <w:t>Building &amp; Room #:</w:t>
            </w:r>
          </w:p>
        </w:tc>
        <w:tc>
          <w:tcPr>
            <w:tcW w:w="4153" w:type="dxa"/>
            <w:tcBorders>
              <w:top w:val="single" w:sz="4" w:space="0" w:color="auto"/>
              <w:bottom w:val="single" w:sz="4" w:space="0" w:color="auto"/>
            </w:tcBorders>
          </w:tcPr>
          <w:p w14:paraId="68101B1B" w14:textId="77777777" w:rsidR="00360496" w:rsidRPr="00330310" w:rsidRDefault="00360496">
            <w:pPr>
              <w:rPr>
                <w:rFonts w:ascii="Times New Roman" w:hAnsi="Times New Roman" w:cs="Times New Roman"/>
                <w:sz w:val="24"/>
              </w:rPr>
            </w:pPr>
          </w:p>
        </w:tc>
        <w:tc>
          <w:tcPr>
            <w:tcW w:w="1423" w:type="dxa"/>
          </w:tcPr>
          <w:p w14:paraId="4CECB7A5" w14:textId="77777777" w:rsidR="00360496" w:rsidRPr="00330310" w:rsidRDefault="00360496">
            <w:pPr>
              <w:rPr>
                <w:rFonts w:ascii="Times New Roman" w:hAnsi="Times New Roman" w:cs="Times New Roman"/>
                <w:sz w:val="24"/>
              </w:rPr>
            </w:pPr>
            <w:r w:rsidRPr="00330310">
              <w:rPr>
                <w:rFonts w:ascii="Times New Roman" w:hAnsi="Times New Roman" w:cs="Times New Roman"/>
                <w:sz w:val="24"/>
              </w:rPr>
              <w:t>Author:</w:t>
            </w:r>
          </w:p>
        </w:tc>
        <w:tc>
          <w:tcPr>
            <w:tcW w:w="2425" w:type="dxa"/>
            <w:tcBorders>
              <w:top w:val="single" w:sz="4" w:space="0" w:color="auto"/>
              <w:bottom w:val="single" w:sz="4" w:space="0" w:color="auto"/>
            </w:tcBorders>
          </w:tcPr>
          <w:p w14:paraId="304E10CE" w14:textId="77777777" w:rsidR="00360496" w:rsidRPr="00330310" w:rsidRDefault="00360496">
            <w:pPr>
              <w:rPr>
                <w:rFonts w:ascii="Times New Roman" w:hAnsi="Times New Roman" w:cs="Times New Roman"/>
                <w:sz w:val="24"/>
              </w:rPr>
            </w:pPr>
          </w:p>
        </w:tc>
      </w:tr>
    </w:tbl>
    <w:p w14:paraId="74ACFAF3" w14:textId="77777777" w:rsidR="00110C25" w:rsidRDefault="00110C25"/>
    <w:p w14:paraId="2B243AFC" w14:textId="77777777" w:rsidR="00DA27A3" w:rsidRPr="00DA27A3" w:rsidRDefault="00DA27A3" w:rsidP="00DA27A3">
      <w:pPr>
        <w:rPr>
          <w:rFonts w:ascii="Times New Roman" w:hAnsi="Times New Roman" w:cs="Times New Roman"/>
          <w:b/>
          <w:sz w:val="28"/>
          <w:szCs w:val="24"/>
          <w:u w:val="single"/>
        </w:rPr>
      </w:pPr>
      <w:r>
        <w:rPr>
          <w:rFonts w:ascii="Times New Roman" w:hAnsi="Times New Roman" w:cs="Times New Roman"/>
          <w:b/>
          <w:sz w:val="28"/>
          <w:szCs w:val="24"/>
        </w:rPr>
        <w:t>Contact</w:t>
      </w:r>
      <w:r w:rsidRPr="00DA27A3">
        <w:rPr>
          <w:rFonts w:ascii="Times New Roman" w:hAnsi="Times New Roman" w:cs="Times New Roman"/>
          <w:b/>
          <w:sz w:val="28"/>
          <w:szCs w:val="24"/>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4153"/>
        <w:gridCol w:w="1423"/>
        <w:gridCol w:w="2425"/>
      </w:tblGrid>
      <w:tr w:rsidR="00DA27A3" w14:paraId="1F8FE41E" w14:textId="77777777" w:rsidTr="00435CC6">
        <w:tc>
          <w:tcPr>
            <w:tcW w:w="2789" w:type="dxa"/>
          </w:tcPr>
          <w:p w14:paraId="27F78F05" w14:textId="77777777" w:rsidR="00DA27A3" w:rsidRPr="00330310" w:rsidRDefault="00DA27A3" w:rsidP="00435CC6">
            <w:pPr>
              <w:rPr>
                <w:rFonts w:ascii="Times New Roman" w:hAnsi="Times New Roman" w:cs="Times New Roman"/>
                <w:sz w:val="24"/>
              </w:rPr>
            </w:pPr>
            <w:r w:rsidRPr="00330310">
              <w:rPr>
                <w:rFonts w:ascii="Times New Roman" w:hAnsi="Times New Roman" w:cs="Times New Roman"/>
                <w:sz w:val="24"/>
              </w:rPr>
              <w:t>Laboratory LSS:</w:t>
            </w:r>
          </w:p>
        </w:tc>
        <w:tc>
          <w:tcPr>
            <w:tcW w:w="4153" w:type="dxa"/>
            <w:tcBorders>
              <w:bottom w:val="single" w:sz="4" w:space="0" w:color="auto"/>
            </w:tcBorders>
          </w:tcPr>
          <w:p w14:paraId="5F367281" w14:textId="77777777" w:rsidR="00DA27A3" w:rsidRPr="00330310" w:rsidRDefault="00DA27A3" w:rsidP="00435CC6">
            <w:pPr>
              <w:rPr>
                <w:rFonts w:ascii="Times New Roman" w:hAnsi="Times New Roman" w:cs="Times New Roman"/>
                <w:sz w:val="24"/>
              </w:rPr>
            </w:pPr>
          </w:p>
        </w:tc>
        <w:tc>
          <w:tcPr>
            <w:tcW w:w="1423" w:type="dxa"/>
          </w:tcPr>
          <w:p w14:paraId="46D3A7D6" w14:textId="77777777" w:rsidR="00DA27A3" w:rsidRPr="00330310" w:rsidRDefault="00DA27A3" w:rsidP="00435CC6">
            <w:pPr>
              <w:rPr>
                <w:rFonts w:ascii="Times New Roman" w:hAnsi="Times New Roman" w:cs="Times New Roman"/>
                <w:sz w:val="24"/>
              </w:rPr>
            </w:pPr>
            <w:r w:rsidRPr="00330310">
              <w:rPr>
                <w:rFonts w:ascii="Times New Roman" w:hAnsi="Times New Roman" w:cs="Times New Roman"/>
                <w:sz w:val="24"/>
              </w:rPr>
              <w:t>Phone #:</w:t>
            </w:r>
          </w:p>
        </w:tc>
        <w:tc>
          <w:tcPr>
            <w:tcW w:w="2425" w:type="dxa"/>
            <w:tcBorders>
              <w:bottom w:val="single" w:sz="4" w:space="0" w:color="auto"/>
            </w:tcBorders>
          </w:tcPr>
          <w:p w14:paraId="40DAA8F0" w14:textId="77777777" w:rsidR="00DA27A3" w:rsidRPr="00330310" w:rsidRDefault="00DA27A3" w:rsidP="00435CC6">
            <w:pPr>
              <w:rPr>
                <w:rFonts w:ascii="Times New Roman" w:hAnsi="Times New Roman" w:cs="Times New Roman"/>
                <w:sz w:val="24"/>
              </w:rPr>
            </w:pPr>
          </w:p>
        </w:tc>
      </w:tr>
      <w:tr w:rsidR="00DA27A3" w14:paraId="4C101C87" w14:textId="77777777" w:rsidTr="00DA3FC6">
        <w:tc>
          <w:tcPr>
            <w:tcW w:w="2789" w:type="dxa"/>
          </w:tcPr>
          <w:p w14:paraId="6E2F2012" w14:textId="77777777" w:rsidR="00DA27A3" w:rsidRPr="00330310" w:rsidRDefault="00DA27A3" w:rsidP="00435CC6">
            <w:pPr>
              <w:rPr>
                <w:rFonts w:ascii="Times New Roman" w:hAnsi="Times New Roman" w:cs="Times New Roman"/>
                <w:sz w:val="24"/>
              </w:rPr>
            </w:pPr>
            <w:r w:rsidRPr="00330310">
              <w:rPr>
                <w:rFonts w:ascii="Times New Roman" w:hAnsi="Times New Roman" w:cs="Times New Roman"/>
                <w:sz w:val="24"/>
              </w:rPr>
              <w:t>University LSO:</w:t>
            </w:r>
          </w:p>
        </w:tc>
        <w:tc>
          <w:tcPr>
            <w:tcW w:w="4153" w:type="dxa"/>
            <w:tcBorders>
              <w:top w:val="single" w:sz="4" w:space="0" w:color="auto"/>
              <w:bottom w:val="single" w:sz="4" w:space="0" w:color="auto"/>
            </w:tcBorders>
          </w:tcPr>
          <w:p w14:paraId="20EE5631" w14:textId="77777777" w:rsidR="00DA27A3" w:rsidRPr="00330310" w:rsidRDefault="00DA27A3" w:rsidP="00435CC6">
            <w:pPr>
              <w:rPr>
                <w:rFonts w:ascii="Times New Roman" w:hAnsi="Times New Roman" w:cs="Times New Roman"/>
                <w:sz w:val="24"/>
              </w:rPr>
            </w:pPr>
            <w:r w:rsidRPr="00330310">
              <w:rPr>
                <w:rFonts w:ascii="Times New Roman" w:hAnsi="Times New Roman" w:cs="Times New Roman"/>
                <w:sz w:val="24"/>
              </w:rPr>
              <w:t>DeWayne Holcomb</w:t>
            </w:r>
          </w:p>
        </w:tc>
        <w:tc>
          <w:tcPr>
            <w:tcW w:w="1423" w:type="dxa"/>
          </w:tcPr>
          <w:p w14:paraId="726D4ED2" w14:textId="77777777" w:rsidR="00DA27A3" w:rsidRPr="00330310" w:rsidRDefault="00DA27A3" w:rsidP="00435CC6">
            <w:pPr>
              <w:rPr>
                <w:rFonts w:ascii="Times New Roman" w:hAnsi="Times New Roman" w:cs="Times New Roman"/>
                <w:sz w:val="24"/>
              </w:rPr>
            </w:pPr>
            <w:r w:rsidRPr="00330310">
              <w:rPr>
                <w:rFonts w:ascii="Times New Roman" w:hAnsi="Times New Roman" w:cs="Times New Roman"/>
                <w:sz w:val="24"/>
              </w:rPr>
              <w:t>Phone #:</w:t>
            </w:r>
          </w:p>
        </w:tc>
        <w:tc>
          <w:tcPr>
            <w:tcW w:w="2425" w:type="dxa"/>
            <w:tcBorders>
              <w:top w:val="single" w:sz="4" w:space="0" w:color="auto"/>
              <w:bottom w:val="single" w:sz="4" w:space="0" w:color="auto"/>
            </w:tcBorders>
          </w:tcPr>
          <w:p w14:paraId="6675B0E5" w14:textId="77777777" w:rsidR="00DA27A3" w:rsidRPr="00330310" w:rsidRDefault="00DA27A3" w:rsidP="00435CC6">
            <w:pPr>
              <w:rPr>
                <w:rFonts w:ascii="Times New Roman" w:hAnsi="Times New Roman" w:cs="Times New Roman"/>
                <w:sz w:val="24"/>
              </w:rPr>
            </w:pPr>
            <w:r w:rsidRPr="00330310">
              <w:rPr>
                <w:rFonts w:ascii="Times New Roman" w:hAnsi="Times New Roman" w:cs="Times New Roman"/>
                <w:sz w:val="24"/>
              </w:rPr>
              <w:t>512-471-20</w:t>
            </w:r>
            <w:r w:rsidR="003C4688">
              <w:rPr>
                <w:rFonts w:ascii="Times New Roman" w:hAnsi="Times New Roman" w:cs="Times New Roman"/>
                <w:sz w:val="24"/>
              </w:rPr>
              <w:t>38</w:t>
            </w:r>
          </w:p>
        </w:tc>
      </w:tr>
      <w:tr w:rsidR="00DA27A3" w14:paraId="2B8C158B" w14:textId="77777777" w:rsidTr="00DA3FC6">
        <w:tc>
          <w:tcPr>
            <w:tcW w:w="2789" w:type="dxa"/>
          </w:tcPr>
          <w:p w14:paraId="212350FE" w14:textId="77777777" w:rsidR="00DA27A3" w:rsidRPr="00330310" w:rsidRDefault="00DA27A3" w:rsidP="00435CC6">
            <w:pPr>
              <w:rPr>
                <w:rFonts w:ascii="Times New Roman" w:hAnsi="Times New Roman" w:cs="Times New Roman"/>
                <w:sz w:val="24"/>
              </w:rPr>
            </w:pPr>
            <w:r w:rsidRPr="00330310">
              <w:rPr>
                <w:rFonts w:ascii="Times New Roman" w:hAnsi="Times New Roman" w:cs="Times New Roman"/>
                <w:sz w:val="24"/>
              </w:rPr>
              <w:t>Maintenance/Repair:</w:t>
            </w:r>
          </w:p>
        </w:tc>
        <w:tc>
          <w:tcPr>
            <w:tcW w:w="4153" w:type="dxa"/>
            <w:tcBorders>
              <w:top w:val="single" w:sz="4" w:space="0" w:color="auto"/>
              <w:bottom w:val="single" w:sz="4" w:space="0" w:color="auto"/>
            </w:tcBorders>
          </w:tcPr>
          <w:p w14:paraId="62E6F3F7" w14:textId="77777777" w:rsidR="00DA27A3" w:rsidRPr="00330310" w:rsidRDefault="00DA3FC6" w:rsidP="00435CC6">
            <w:pPr>
              <w:rPr>
                <w:rFonts w:ascii="Times New Roman" w:hAnsi="Times New Roman" w:cs="Times New Roman"/>
                <w:sz w:val="24"/>
              </w:rPr>
            </w:pPr>
            <w:r w:rsidRPr="00330310">
              <w:rPr>
                <w:rFonts w:ascii="Times New Roman" w:hAnsi="Times New Roman" w:cs="Times New Roman"/>
                <w:sz w:val="24"/>
              </w:rPr>
              <w:t>Facilities Services</w:t>
            </w:r>
          </w:p>
        </w:tc>
        <w:tc>
          <w:tcPr>
            <w:tcW w:w="1423" w:type="dxa"/>
          </w:tcPr>
          <w:p w14:paraId="512A46D0" w14:textId="77777777" w:rsidR="00DA27A3" w:rsidRPr="00330310" w:rsidRDefault="00DA27A3" w:rsidP="00435CC6">
            <w:pPr>
              <w:rPr>
                <w:rFonts w:ascii="Times New Roman" w:hAnsi="Times New Roman" w:cs="Times New Roman"/>
                <w:sz w:val="24"/>
              </w:rPr>
            </w:pPr>
            <w:r w:rsidRPr="00330310">
              <w:rPr>
                <w:rFonts w:ascii="Times New Roman" w:hAnsi="Times New Roman" w:cs="Times New Roman"/>
                <w:sz w:val="24"/>
              </w:rPr>
              <w:t>Phone #:</w:t>
            </w:r>
          </w:p>
        </w:tc>
        <w:tc>
          <w:tcPr>
            <w:tcW w:w="2425" w:type="dxa"/>
            <w:tcBorders>
              <w:top w:val="single" w:sz="4" w:space="0" w:color="auto"/>
              <w:bottom w:val="single" w:sz="4" w:space="0" w:color="auto"/>
            </w:tcBorders>
          </w:tcPr>
          <w:p w14:paraId="5DEB6B9C" w14:textId="77777777" w:rsidR="00DA27A3" w:rsidRPr="00330310" w:rsidRDefault="00DA3FC6" w:rsidP="00435CC6">
            <w:pPr>
              <w:rPr>
                <w:rFonts w:ascii="Times New Roman" w:hAnsi="Times New Roman" w:cs="Times New Roman"/>
                <w:sz w:val="24"/>
              </w:rPr>
            </w:pPr>
            <w:r w:rsidRPr="00330310">
              <w:rPr>
                <w:rFonts w:ascii="Times New Roman" w:hAnsi="Times New Roman" w:cs="Times New Roman"/>
                <w:sz w:val="24"/>
              </w:rPr>
              <w:t>512-471-2020</w:t>
            </w:r>
          </w:p>
        </w:tc>
      </w:tr>
      <w:tr w:rsidR="00330310" w14:paraId="668C4117" w14:textId="77777777" w:rsidTr="0009081C">
        <w:tc>
          <w:tcPr>
            <w:tcW w:w="2789" w:type="dxa"/>
          </w:tcPr>
          <w:p w14:paraId="38232F1E" w14:textId="77777777" w:rsidR="00330310" w:rsidRPr="00330310" w:rsidRDefault="00330310" w:rsidP="00435CC6">
            <w:pPr>
              <w:rPr>
                <w:rFonts w:ascii="Times New Roman" w:hAnsi="Times New Roman" w:cs="Times New Roman"/>
                <w:sz w:val="24"/>
              </w:rPr>
            </w:pPr>
            <w:r w:rsidRPr="00330310">
              <w:rPr>
                <w:rFonts w:ascii="Times New Roman" w:hAnsi="Times New Roman" w:cs="Times New Roman"/>
                <w:sz w:val="24"/>
              </w:rPr>
              <w:t>Medical Emergencies</w:t>
            </w:r>
          </w:p>
        </w:tc>
        <w:tc>
          <w:tcPr>
            <w:tcW w:w="8001" w:type="dxa"/>
            <w:gridSpan w:val="3"/>
            <w:tcBorders>
              <w:top w:val="single" w:sz="4" w:space="0" w:color="auto"/>
            </w:tcBorders>
          </w:tcPr>
          <w:p w14:paraId="38D35F86" w14:textId="77777777" w:rsidR="00330310" w:rsidRPr="00330310" w:rsidRDefault="00330310" w:rsidP="00330310">
            <w:pPr>
              <w:pStyle w:val="ListParagraph"/>
              <w:numPr>
                <w:ilvl w:val="0"/>
                <w:numId w:val="5"/>
              </w:numPr>
              <w:rPr>
                <w:rFonts w:ascii="Times New Roman" w:hAnsi="Times New Roman" w:cs="Times New Roman"/>
                <w:sz w:val="24"/>
              </w:rPr>
            </w:pPr>
            <w:r w:rsidRPr="00330310">
              <w:rPr>
                <w:rFonts w:ascii="Times New Roman" w:hAnsi="Times New Roman" w:cs="Times New Roman"/>
                <w:sz w:val="24"/>
              </w:rPr>
              <w:t>Call 911 for medical emergencies and shut down all laser operations.</w:t>
            </w:r>
          </w:p>
          <w:p w14:paraId="2004786A" w14:textId="77777777" w:rsidR="00330310" w:rsidRPr="002C76E4" w:rsidRDefault="00330310" w:rsidP="00330310">
            <w:pPr>
              <w:pStyle w:val="ListParagraph"/>
              <w:numPr>
                <w:ilvl w:val="0"/>
                <w:numId w:val="5"/>
              </w:numPr>
              <w:rPr>
                <w:rFonts w:ascii="Times New Roman" w:hAnsi="Times New Roman" w:cs="Times New Roman"/>
                <w:sz w:val="24"/>
              </w:rPr>
            </w:pPr>
            <w:r w:rsidRPr="00330310">
              <w:rPr>
                <w:rFonts w:ascii="Times New Roman" w:hAnsi="Times New Roman" w:cs="Times New Roman"/>
                <w:sz w:val="24"/>
              </w:rPr>
              <w:t>Notify the Laboratory LSS and University LSO of all laser-related injuries and near misses as soon as possible.</w:t>
            </w:r>
          </w:p>
        </w:tc>
      </w:tr>
    </w:tbl>
    <w:p w14:paraId="2DA9ED3E" w14:textId="77777777" w:rsidR="002C76E4" w:rsidRDefault="002C76E4" w:rsidP="00DA3FC6">
      <w:pPr>
        <w:rPr>
          <w:rFonts w:ascii="Times New Roman" w:hAnsi="Times New Roman" w:cs="Times New Roman"/>
          <w:b/>
          <w:sz w:val="28"/>
          <w:szCs w:val="24"/>
        </w:rPr>
      </w:pPr>
    </w:p>
    <w:p w14:paraId="6AFF2DDA" w14:textId="77777777" w:rsidR="002C76E4" w:rsidRPr="002C76E4" w:rsidRDefault="002C76E4" w:rsidP="00330310">
      <w:pPr>
        <w:rPr>
          <w:rFonts w:ascii="Times New Roman" w:hAnsi="Times New Roman" w:cs="Times New Roman"/>
          <w:sz w:val="28"/>
          <w:szCs w:val="24"/>
        </w:rPr>
      </w:pPr>
      <w:r>
        <w:rPr>
          <w:rFonts w:ascii="Times New Roman" w:hAnsi="Times New Roman" w:cs="Times New Roman"/>
          <w:b/>
          <w:sz w:val="28"/>
          <w:szCs w:val="24"/>
        </w:rPr>
        <w:t xml:space="preserve">Laser Description: </w:t>
      </w:r>
      <w:r w:rsidRPr="0093474B">
        <w:rPr>
          <w:rFonts w:ascii="Times New Roman" w:hAnsi="Times New Roman" w:cs="Times New Roman"/>
          <w:sz w:val="24"/>
          <w:szCs w:val="24"/>
        </w:rPr>
        <w:t>Describe the laser(s) setup and how it is used</w:t>
      </w:r>
      <w:r w:rsidR="00741EBE">
        <w:rPr>
          <w:rFonts w:ascii="Times New Roman" w:hAnsi="Times New Roman" w:cs="Times New Roman"/>
          <w:sz w:val="24"/>
          <w:szCs w:val="24"/>
        </w:rPr>
        <w:t xml:space="preserve"> including general beam parameters, optics, and equipment</w:t>
      </w:r>
      <w:r w:rsidRPr="0093474B">
        <w:rPr>
          <w:rFonts w:ascii="Times New Roman" w:hAnsi="Times New Roman" w:cs="Times New Roman"/>
          <w:sz w:val="24"/>
          <w:szCs w:val="24"/>
        </w:rPr>
        <w:t>.</w:t>
      </w:r>
      <w:r w:rsidR="003E22B1" w:rsidRPr="0093474B">
        <w:rPr>
          <w:rFonts w:ascii="Times New Roman" w:hAnsi="Times New Roman" w:cs="Times New Roman"/>
          <w:sz w:val="24"/>
          <w:szCs w:val="24"/>
        </w:rPr>
        <w:t xml:space="preserve"> Include a diagram or picture with the beam path </w:t>
      </w:r>
      <w:r w:rsidR="003A3179" w:rsidRPr="0093474B">
        <w:rPr>
          <w:rFonts w:ascii="Times New Roman" w:hAnsi="Times New Roman" w:cs="Times New Roman"/>
          <w:sz w:val="24"/>
          <w:szCs w:val="24"/>
        </w:rPr>
        <w:t>depicted</w:t>
      </w:r>
      <w:r w:rsidR="003E22B1" w:rsidRPr="0093474B">
        <w:rPr>
          <w:rFonts w:ascii="Times New Roman" w:hAnsi="Times New Roman" w:cs="Times New Roman"/>
          <w:sz w:val="24"/>
          <w:szCs w:val="24"/>
        </w:rPr>
        <w:t>.</w:t>
      </w:r>
      <w:r w:rsidR="001D0E34">
        <w:rPr>
          <w:rFonts w:ascii="Times New Roman" w:hAnsi="Times New Roman" w:cs="Times New Roman"/>
          <w:sz w:val="24"/>
          <w:szCs w:val="24"/>
        </w:rPr>
        <w:t xml:space="preserve"> This may be included as an attachment if necessary.</w:t>
      </w:r>
    </w:p>
    <w:tbl>
      <w:tblPr>
        <w:tblStyle w:val="TableGrid"/>
        <w:tblW w:w="0" w:type="auto"/>
        <w:tblLook w:val="04A0" w:firstRow="1" w:lastRow="0" w:firstColumn="1" w:lastColumn="0" w:noHBand="0" w:noVBand="1"/>
      </w:tblPr>
      <w:tblGrid>
        <w:gridCol w:w="10790"/>
      </w:tblGrid>
      <w:tr w:rsidR="002C76E4" w14:paraId="0D0ECF4B" w14:textId="77777777" w:rsidTr="002C76E4">
        <w:tc>
          <w:tcPr>
            <w:tcW w:w="10790" w:type="dxa"/>
          </w:tcPr>
          <w:p w14:paraId="5A8EE53A" w14:textId="77777777" w:rsidR="002C76E4" w:rsidRDefault="002C76E4" w:rsidP="00330310">
            <w:pPr>
              <w:rPr>
                <w:rFonts w:ascii="Times New Roman" w:hAnsi="Times New Roman" w:cs="Times New Roman"/>
                <w:b/>
                <w:sz w:val="28"/>
                <w:szCs w:val="24"/>
              </w:rPr>
            </w:pPr>
          </w:p>
          <w:p w14:paraId="36FCC49A" w14:textId="77777777" w:rsidR="002C76E4" w:rsidRDefault="002C76E4" w:rsidP="00330310">
            <w:pPr>
              <w:rPr>
                <w:rFonts w:ascii="Times New Roman" w:hAnsi="Times New Roman" w:cs="Times New Roman"/>
                <w:b/>
                <w:sz w:val="28"/>
                <w:szCs w:val="24"/>
              </w:rPr>
            </w:pPr>
          </w:p>
          <w:p w14:paraId="1A0F1C51" w14:textId="77777777" w:rsidR="002C76E4" w:rsidRDefault="002C76E4" w:rsidP="00330310">
            <w:pPr>
              <w:rPr>
                <w:rFonts w:ascii="Times New Roman" w:hAnsi="Times New Roman" w:cs="Times New Roman"/>
                <w:b/>
                <w:sz w:val="28"/>
                <w:szCs w:val="24"/>
              </w:rPr>
            </w:pPr>
          </w:p>
          <w:p w14:paraId="50BE1722" w14:textId="77777777" w:rsidR="002C76E4" w:rsidRDefault="002C76E4" w:rsidP="00330310">
            <w:pPr>
              <w:rPr>
                <w:rFonts w:ascii="Times New Roman" w:hAnsi="Times New Roman" w:cs="Times New Roman"/>
                <w:b/>
                <w:sz w:val="28"/>
                <w:szCs w:val="24"/>
              </w:rPr>
            </w:pPr>
          </w:p>
          <w:p w14:paraId="278A46AC" w14:textId="77777777" w:rsidR="002C76E4" w:rsidRDefault="002C76E4" w:rsidP="00330310">
            <w:pPr>
              <w:rPr>
                <w:rFonts w:ascii="Times New Roman" w:hAnsi="Times New Roman" w:cs="Times New Roman"/>
                <w:b/>
                <w:sz w:val="28"/>
                <w:szCs w:val="24"/>
              </w:rPr>
            </w:pPr>
          </w:p>
          <w:p w14:paraId="7EC60DB8" w14:textId="77777777" w:rsidR="002C76E4" w:rsidRDefault="002C76E4" w:rsidP="00330310">
            <w:pPr>
              <w:rPr>
                <w:rFonts w:ascii="Times New Roman" w:hAnsi="Times New Roman" w:cs="Times New Roman"/>
                <w:b/>
                <w:sz w:val="28"/>
                <w:szCs w:val="24"/>
              </w:rPr>
            </w:pPr>
          </w:p>
          <w:p w14:paraId="0F0958DD" w14:textId="77777777" w:rsidR="002C76E4" w:rsidRDefault="002C76E4" w:rsidP="00330310">
            <w:pPr>
              <w:rPr>
                <w:rFonts w:ascii="Times New Roman" w:hAnsi="Times New Roman" w:cs="Times New Roman"/>
                <w:b/>
                <w:sz w:val="28"/>
                <w:szCs w:val="24"/>
              </w:rPr>
            </w:pPr>
          </w:p>
          <w:p w14:paraId="74A2C410" w14:textId="77777777" w:rsidR="003E22B1" w:rsidRDefault="003E22B1" w:rsidP="00330310">
            <w:pPr>
              <w:rPr>
                <w:rFonts w:ascii="Times New Roman" w:hAnsi="Times New Roman" w:cs="Times New Roman"/>
                <w:b/>
                <w:sz w:val="28"/>
                <w:szCs w:val="24"/>
              </w:rPr>
            </w:pPr>
          </w:p>
          <w:p w14:paraId="23489958" w14:textId="77777777" w:rsidR="003E22B1" w:rsidRDefault="003E22B1" w:rsidP="00330310">
            <w:pPr>
              <w:rPr>
                <w:rFonts w:ascii="Times New Roman" w:hAnsi="Times New Roman" w:cs="Times New Roman"/>
                <w:b/>
                <w:sz w:val="28"/>
                <w:szCs w:val="24"/>
              </w:rPr>
            </w:pPr>
          </w:p>
          <w:p w14:paraId="332F7E71" w14:textId="77777777" w:rsidR="003E22B1" w:rsidRDefault="003E22B1" w:rsidP="00330310">
            <w:pPr>
              <w:rPr>
                <w:rFonts w:ascii="Times New Roman" w:hAnsi="Times New Roman" w:cs="Times New Roman"/>
                <w:b/>
                <w:sz w:val="28"/>
                <w:szCs w:val="24"/>
              </w:rPr>
            </w:pPr>
          </w:p>
          <w:p w14:paraId="401274BD" w14:textId="77777777" w:rsidR="003E22B1" w:rsidRDefault="003E22B1" w:rsidP="00330310">
            <w:pPr>
              <w:rPr>
                <w:rFonts w:ascii="Times New Roman" w:hAnsi="Times New Roman" w:cs="Times New Roman"/>
                <w:b/>
                <w:sz w:val="28"/>
                <w:szCs w:val="24"/>
              </w:rPr>
            </w:pPr>
          </w:p>
          <w:p w14:paraId="1F155FA3" w14:textId="77777777" w:rsidR="003E22B1" w:rsidRDefault="003E22B1" w:rsidP="00330310">
            <w:pPr>
              <w:rPr>
                <w:rFonts w:ascii="Times New Roman" w:hAnsi="Times New Roman" w:cs="Times New Roman"/>
                <w:b/>
                <w:sz w:val="28"/>
                <w:szCs w:val="24"/>
              </w:rPr>
            </w:pPr>
          </w:p>
          <w:p w14:paraId="1202B60D" w14:textId="77777777" w:rsidR="003E22B1" w:rsidRDefault="003E22B1" w:rsidP="00330310">
            <w:pPr>
              <w:rPr>
                <w:rFonts w:ascii="Times New Roman" w:hAnsi="Times New Roman" w:cs="Times New Roman"/>
                <w:b/>
                <w:sz w:val="28"/>
                <w:szCs w:val="24"/>
              </w:rPr>
            </w:pPr>
          </w:p>
        </w:tc>
      </w:tr>
    </w:tbl>
    <w:p w14:paraId="0C331710" w14:textId="77777777" w:rsidR="003E22B1" w:rsidRPr="0093474B" w:rsidRDefault="003E22B1" w:rsidP="003E22B1">
      <w:pPr>
        <w:rPr>
          <w:rFonts w:ascii="Times New Roman" w:hAnsi="Times New Roman" w:cs="Times New Roman"/>
          <w:b/>
          <w:sz w:val="28"/>
          <w:szCs w:val="24"/>
        </w:rPr>
      </w:pPr>
      <w:r>
        <w:rPr>
          <w:rFonts w:ascii="Times New Roman" w:hAnsi="Times New Roman" w:cs="Times New Roman"/>
          <w:b/>
          <w:sz w:val="28"/>
          <w:szCs w:val="24"/>
        </w:rPr>
        <w:lastRenderedPageBreak/>
        <w:t>Laser Parameters:</w:t>
      </w:r>
      <w:r w:rsidR="00C07CF1">
        <w:rPr>
          <w:rFonts w:ascii="Times New Roman" w:hAnsi="Times New Roman" w:cs="Times New Roman"/>
          <w:b/>
          <w:sz w:val="28"/>
          <w:szCs w:val="24"/>
        </w:rPr>
        <w:t xml:space="preserve"> </w:t>
      </w:r>
      <w:r w:rsidR="00C07CF1">
        <w:rPr>
          <w:rFonts w:ascii="Times New Roman" w:hAnsi="Times New Roman" w:cs="Times New Roman"/>
          <w:sz w:val="24"/>
          <w:szCs w:val="24"/>
        </w:rPr>
        <w:t xml:space="preserve">Complete the table below using the operating conditions (power output, pulse energy, duration, etc.) of the laser. </w:t>
      </w:r>
      <w:r w:rsidRPr="0093474B">
        <w:rPr>
          <w:rFonts w:ascii="Times New Roman" w:hAnsi="Times New Roman" w:cs="Times New Roman"/>
          <w:sz w:val="24"/>
          <w:szCs w:val="24"/>
        </w:rPr>
        <w:t>If more than one laser is used, copy and paste this table to complete the laser parameters for the other lasers.</w:t>
      </w:r>
      <w:r w:rsidR="0093474B" w:rsidRPr="0093474B">
        <w:rPr>
          <w:rFonts w:ascii="Times New Roman" w:hAnsi="Times New Roman" w:cs="Times New Roman"/>
          <w:sz w:val="24"/>
          <w:szCs w:val="24"/>
        </w:rPr>
        <w:t xml:space="preserve"> Laser eyewear is to be inspected by the user for lens applicability and integrity prior to each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790"/>
        <w:gridCol w:w="3420"/>
        <w:gridCol w:w="2690"/>
      </w:tblGrid>
      <w:tr w:rsidR="003E22B1" w:rsidRPr="00330310" w14:paraId="2C2BB83D" w14:textId="77777777" w:rsidTr="00A54774">
        <w:tc>
          <w:tcPr>
            <w:tcW w:w="1890" w:type="dxa"/>
          </w:tcPr>
          <w:p w14:paraId="1F0877BD" w14:textId="77777777" w:rsidR="003E22B1" w:rsidRPr="00330310" w:rsidRDefault="003E22B1" w:rsidP="00A54774">
            <w:pPr>
              <w:rPr>
                <w:rFonts w:ascii="Times New Roman" w:hAnsi="Times New Roman" w:cs="Times New Roman"/>
                <w:sz w:val="24"/>
              </w:rPr>
            </w:pPr>
            <w:r w:rsidRPr="00330310">
              <w:rPr>
                <w:rFonts w:ascii="Times New Roman" w:hAnsi="Times New Roman" w:cs="Times New Roman"/>
                <w:sz w:val="24"/>
              </w:rPr>
              <w:t>Make:</w:t>
            </w:r>
          </w:p>
        </w:tc>
        <w:tc>
          <w:tcPr>
            <w:tcW w:w="2790" w:type="dxa"/>
            <w:tcBorders>
              <w:bottom w:val="single" w:sz="4" w:space="0" w:color="auto"/>
            </w:tcBorders>
          </w:tcPr>
          <w:p w14:paraId="22E6469C" w14:textId="77777777" w:rsidR="003E22B1" w:rsidRPr="00330310" w:rsidRDefault="003E22B1" w:rsidP="00A54774">
            <w:pPr>
              <w:rPr>
                <w:rFonts w:ascii="Times New Roman" w:hAnsi="Times New Roman" w:cs="Times New Roman"/>
                <w:sz w:val="24"/>
              </w:rPr>
            </w:pPr>
          </w:p>
        </w:tc>
        <w:tc>
          <w:tcPr>
            <w:tcW w:w="3420" w:type="dxa"/>
          </w:tcPr>
          <w:p w14:paraId="772F83F1" w14:textId="77777777" w:rsidR="003E22B1" w:rsidRPr="00330310" w:rsidRDefault="003E22B1" w:rsidP="00A54774">
            <w:pPr>
              <w:rPr>
                <w:rFonts w:ascii="Times New Roman" w:hAnsi="Times New Roman" w:cs="Times New Roman"/>
                <w:sz w:val="24"/>
              </w:rPr>
            </w:pPr>
            <w:r w:rsidRPr="00330310">
              <w:rPr>
                <w:rFonts w:ascii="Times New Roman" w:hAnsi="Times New Roman" w:cs="Times New Roman"/>
                <w:sz w:val="24"/>
              </w:rPr>
              <w:t>Wavelength (nm)</w:t>
            </w:r>
            <w:r>
              <w:rPr>
                <w:rFonts w:ascii="Times New Roman" w:hAnsi="Times New Roman" w:cs="Times New Roman"/>
                <w:sz w:val="24"/>
              </w:rPr>
              <w:t>:</w:t>
            </w:r>
          </w:p>
        </w:tc>
        <w:tc>
          <w:tcPr>
            <w:tcW w:w="2690" w:type="dxa"/>
            <w:tcBorders>
              <w:bottom w:val="single" w:sz="4" w:space="0" w:color="auto"/>
            </w:tcBorders>
          </w:tcPr>
          <w:p w14:paraId="74E5BA5F" w14:textId="77777777" w:rsidR="003E22B1" w:rsidRPr="00330310" w:rsidRDefault="003E22B1" w:rsidP="00A54774">
            <w:pPr>
              <w:rPr>
                <w:rFonts w:ascii="Times New Roman" w:hAnsi="Times New Roman" w:cs="Times New Roman"/>
                <w:sz w:val="24"/>
              </w:rPr>
            </w:pPr>
          </w:p>
        </w:tc>
      </w:tr>
      <w:tr w:rsidR="003E22B1" w:rsidRPr="00330310" w14:paraId="13E807CF" w14:textId="77777777" w:rsidTr="00A54774">
        <w:tc>
          <w:tcPr>
            <w:tcW w:w="1890" w:type="dxa"/>
          </w:tcPr>
          <w:p w14:paraId="2447BB07" w14:textId="77777777" w:rsidR="003E22B1" w:rsidRPr="00330310" w:rsidRDefault="003E22B1" w:rsidP="00A54774">
            <w:pPr>
              <w:rPr>
                <w:rFonts w:ascii="Times New Roman" w:hAnsi="Times New Roman" w:cs="Times New Roman"/>
                <w:sz w:val="24"/>
              </w:rPr>
            </w:pPr>
            <w:r w:rsidRPr="00330310">
              <w:rPr>
                <w:rFonts w:ascii="Times New Roman" w:hAnsi="Times New Roman" w:cs="Times New Roman"/>
                <w:sz w:val="24"/>
              </w:rPr>
              <w:t>Model:</w:t>
            </w:r>
          </w:p>
        </w:tc>
        <w:tc>
          <w:tcPr>
            <w:tcW w:w="2790" w:type="dxa"/>
            <w:tcBorders>
              <w:top w:val="single" w:sz="4" w:space="0" w:color="auto"/>
              <w:bottom w:val="single" w:sz="4" w:space="0" w:color="auto"/>
            </w:tcBorders>
          </w:tcPr>
          <w:p w14:paraId="6EDEBE3A" w14:textId="77777777" w:rsidR="003E22B1" w:rsidRPr="00330310" w:rsidRDefault="003E22B1" w:rsidP="00A54774">
            <w:pPr>
              <w:rPr>
                <w:rFonts w:ascii="Times New Roman" w:hAnsi="Times New Roman" w:cs="Times New Roman"/>
                <w:sz w:val="24"/>
              </w:rPr>
            </w:pPr>
          </w:p>
        </w:tc>
        <w:tc>
          <w:tcPr>
            <w:tcW w:w="3420" w:type="dxa"/>
          </w:tcPr>
          <w:p w14:paraId="7234AA3B" w14:textId="77777777" w:rsidR="003E22B1" w:rsidRPr="00330310" w:rsidRDefault="003E22B1" w:rsidP="00A54774">
            <w:pPr>
              <w:rPr>
                <w:rFonts w:ascii="Times New Roman" w:hAnsi="Times New Roman" w:cs="Times New Roman"/>
                <w:sz w:val="24"/>
              </w:rPr>
            </w:pPr>
            <w:r w:rsidRPr="00330310">
              <w:rPr>
                <w:rFonts w:ascii="Times New Roman" w:hAnsi="Times New Roman" w:cs="Times New Roman"/>
                <w:sz w:val="24"/>
              </w:rPr>
              <w:t>Power Output (W)</w:t>
            </w:r>
            <w:r>
              <w:rPr>
                <w:rFonts w:ascii="Times New Roman" w:hAnsi="Times New Roman" w:cs="Times New Roman"/>
                <w:sz w:val="24"/>
              </w:rPr>
              <w:t>:</w:t>
            </w:r>
          </w:p>
        </w:tc>
        <w:tc>
          <w:tcPr>
            <w:tcW w:w="2690" w:type="dxa"/>
            <w:tcBorders>
              <w:top w:val="single" w:sz="4" w:space="0" w:color="auto"/>
              <w:bottom w:val="single" w:sz="4" w:space="0" w:color="auto"/>
            </w:tcBorders>
          </w:tcPr>
          <w:p w14:paraId="6973A0AD" w14:textId="77777777" w:rsidR="003E22B1" w:rsidRPr="00330310" w:rsidRDefault="003E22B1" w:rsidP="00A54774">
            <w:pPr>
              <w:rPr>
                <w:rFonts w:ascii="Times New Roman" w:hAnsi="Times New Roman" w:cs="Times New Roman"/>
                <w:sz w:val="24"/>
              </w:rPr>
            </w:pPr>
          </w:p>
        </w:tc>
      </w:tr>
      <w:tr w:rsidR="003E22B1" w:rsidRPr="00330310" w14:paraId="14A54AAB" w14:textId="77777777" w:rsidTr="00A54774">
        <w:tc>
          <w:tcPr>
            <w:tcW w:w="1890" w:type="dxa"/>
          </w:tcPr>
          <w:p w14:paraId="47804672" w14:textId="77777777" w:rsidR="003E22B1" w:rsidRPr="00330310" w:rsidRDefault="003E22B1" w:rsidP="00A54774">
            <w:pPr>
              <w:rPr>
                <w:rFonts w:ascii="Times New Roman" w:hAnsi="Times New Roman" w:cs="Times New Roman"/>
                <w:sz w:val="24"/>
              </w:rPr>
            </w:pPr>
            <w:r w:rsidRPr="00330310">
              <w:rPr>
                <w:rFonts w:ascii="Times New Roman" w:hAnsi="Times New Roman" w:cs="Times New Roman"/>
                <w:sz w:val="24"/>
              </w:rPr>
              <w:t>Serial Number:</w:t>
            </w:r>
          </w:p>
        </w:tc>
        <w:tc>
          <w:tcPr>
            <w:tcW w:w="2790" w:type="dxa"/>
            <w:tcBorders>
              <w:top w:val="single" w:sz="4" w:space="0" w:color="auto"/>
              <w:bottom w:val="single" w:sz="4" w:space="0" w:color="auto"/>
            </w:tcBorders>
          </w:tcPr>
          <w:p w14:paraId="1F1B70BD" w14:textId="77777777" w:rsidR="003E22B1" w:rsidRPr="00330310" w:rsidRDefault="003E22B1" w:rsidP="00A54774">
            <w:pPr>
              <w:rPr>
                <w:rFonts w:ascii="Times New Roman" w:hAnsi="Times New Roman" w:cs="Times New Roman"/>
                <w:sz w:val="24"/>
              </w:rPr>
            </w:pPr>
          </w:p>
        </w:tc>
        <w:tc>
          <w:tcPr>
            <w:tcW w:w="3420" w:type="dxa"/>
          </w:tcPr>
          <w:p w14:paraId="7AC0B6A8" w14:textId="77777777" w:rsidR="003E22B1" w:rsidRPr="00330310" w:rsidRDefault="003E22B1" w:rsidP="00A54774">
            <w:pPr>
              <w:rPr>
                <w:rFonts w:ascii="Times New Roman" w:hAnsi="Times New Roman" w:cs="Times New Roman"/>
                <w:sz w:val="24"/>
              </w:rPr>
            </w:pPr>
            <w:r w:rsidRPr="00330310">
              <w:rPr>
                <w:rFonts w:ascii="Times New Roman" w:hAnsi="Times New Roman" w:cs="Times New Roman"/>
                <w:sz w:val="24"/>
              </w:rPr>
              <w:t>Beam Diameter (mm)</w:t>
            </w:r>
            <w:r>
              <w:rPr>
                <w:rFonts w:ascii="Times New Roman" w:hAnsi="Times New Roman" w:cs="Times New Roman"/>
                <w:sz w:val="24"/>
              </w:rPr>
              <w:t>:</w:t>
            </w:r>
          </w:p>
        </w:tc>
        <w:tc>
          <w:tcPr>
            <w:tcW w:w="2690" w:type="dxa"/>
            <w:tcBorders>
              <w:top w:val="single" w:sz="4" w:space="0" w:color="auto"/>
              <w:bottom w:val="single" w:sz="4" w:space="0" w:color="auto"/>
            </w:tcBorders>
          </w:tcPr>
          <w:p w14:paraId="4E2C4D7B" w14:textId="77777777" w:rsidR="003E22B1" w:rsidRPr="00330310" w:rsidRDefault="003E22B1" w:rsidP="00A54774">
            <w:pPr>
              <w:rPr>
                <w:rFonts w:ascii="Times New Roman" w:hAnsi="Times New Roman" w:cs="Times New Roman"/>
                <w:sz w:val="24"/>
              </w:rPr>
            </w:pPr>
          </w:p>
        </w:tc>
      </w:tr>
      <w:tr w:rsidR="003E22B1" w:rsidRPr="00330310" w14:paraId="6647E8A5" w14:textId="77777777" w:rsidTr="00A54774">
        <w:tc>
          <w:tcPr>
            <w:tcW w:w="1890" w:type="dxa"/>
          </w:tcPr>
          <w:p w14:paraId="242E3393" w14:textId="77777777" w:rsidR="003E22B1" w:rsidRPr="00330310" w:rsidRDefault="003E22B1" w:rsidP="00A54774">
            <w:pPr>
              <w:rPr>
                <w:rFonts w:ascii="Times New Roman" w:hAnsi="Times New Roman" w:cs="Times New Roman"/>
                <w:sz w:val="24"/>
              </w:rPr>
            </w:pPr>
            <w:r w:rsidRPr="00330310">
              <w:rPr>
                <w:rFonts w:ascii="Times New Roman" w:hAnsi="Times New Roman" w:cs="Times New Roman"/>
                <w:sz w:val="24"/>
              </w:rPr>
              <w:t>Class:</w:t>
            </w:r>
          </w:p>
        </w:tc>
        <w:tc>
          <w:tcPr>
            <w:tcW w:w="2790" w:type="dxa"/>
            <w:tcBorders>
              <w:top w:val="single" w:sz="4" w:space="0" w:color="auto"/>
              <w:bottom w:val="single" w:sz="4" w:space="0" w:color="auto"/>
            </w:tcBorders>
          </w:tcPr>
          <w:p w14:paraId="1B7D63C0" w14:textId="77777777" w:rsidR="003E22B1" w:rsidRPr="00330310" w:rsidRDefault="003E22B1" w:rsidP="00A54774">
            <w:pPr>
              <w:rPr>
                <w:rFonts w:ascii="Times New Roman" w:hAnsi="Times New Roman" w:cs="Times New Roman"/>
                <w:sz w:val="24"/>
              </w:rPr>
            </w:pPr>
          </w:p>
        </w:tc>
        <w:tc>
          <w:tcPr>
            <w:tcW w:w="3420" w:type="dxa"/>
          </w:tcPr>
          <w:p w14:paraId="34686BF5" w14:textId="77777777" w:rsidR="003E22B1" w:rsidRPr="00330310" w:rsidRDefault="003E22B1" w:rsidP="00A54774">
            <w:pPr>
              <w:rPr>
                <w:rFonts w:ascii="Times New Roman" w:hAnsi="Times New Roman" w:cs="Times New Roman"/>
                <w:sz w:val="24"/>
              </w:rPr>
            </w:pPr>
            <w:r w:rsidRPr="00330310">
              <w:rPr>
                <w:rFonts w:ascii="Times New Roman" w:hAnsi="Times New Roman" w:cs="Times New Roman"/>
                <w:sz w:val="24"/>
              </w:rPr>
              <w:t>Beam Divergence (1/e</w:t>
            </w:r>
            <w:r w:rsidRPr="00330310">
              <w:rPr>
                <w:rFonts w:ascii="Times New Roman" w:hAnsi="Times New Roman" w:cs="Times New Roman"/>
                <w:sz w:val="24"/>
                <w:vertAlign w:val="superscript"/>
              </w:rPr>
              <w:t>2</w:t>
            </w:r>
            <w:r w:rsidRPr="00330310">
              <w:rPr>
                <w:rFonts w:ascii="Times New Roman" w:hAnsi="Times New Roman" w:cs="Times New Roman"/>
                <w:sz w:val="24"/>
              </w:rPr>
              <w:t>) (</w:t>
            </w:r>
            <w:proofErr w:type="spellStart"/>
            <w:r w:rsidRPr="00330310">
              <w:rPr>
                <w:rFonts w:ascii="Times New Roman" w:hAnsi="Times New Roman" w:cs="Times New Roman"/>
                <w:sz w:val="24"/>
              </w:rPr>
              <w:t>mrad</w:t>
            </w:r>
            <w:proofErr w:type="spellEnd"/>
            <w:r w:rsidRPr="00330310">
              <w:rPr>
                <w:rFonts w:ascii="Times New Roman" w:hAnsi="Times New Roman" w:cs="Times New Roman"/>
                <w:sz w:val="24"/>
              </w:rPr>
              <w:t>)</w:t>
            </w:r>
            <w:r>
              <w:rPr>
                <w:rFonts w:ascii="Times New Roman" w:hAnsi="Times New Roman" w:cs="Times New Roman"/>
                <w:sz w:val="24"/>
              </w:rPr>
              <w:t>:</w:t>
            </w:r>
          </w:p>
        </w:tc>
        <w:tc>
          <w:tcPr>
            <w:tcW w:w="2690" w:type="dxa"/>
            <w:tcBorders>
              <w:top w:val="single" w:sz="4" w:space="0" w:color="auto"/>
              <w:bottom w:val="single" w:sz="4" w:space="0" w:color="auto"/>
            </w:tcBorders>
          </w:tcPr>
          <w:p w14:paraId="25025A1E" w14:textId="77777777" w:rsidR="003E22B1" w:rsidRPr="00330310" w:rsidRDefault="003E22B1" w:rsidP="00A54774">
            <w:pPr>
              <w:rPr>
                <w:rFonts w:ascii="Times New Roman" w:hAnsi="Times New Roman" w:cs="Times New Roman"/>
                <w:sz w:val="24"/>
              </w:rPr>
            </w:pPr>
          </w:p>
        </w:tc>
      </w:tr>
      <w:tr w:rsidR="003E22B1" w:rsidRPr="00330310" w14:paraId="6E329B7A" w14:textId="77777777" w:rsidTr="00A54774">
        <w:tc>
          <w:tcPr>
            <w:tcW w:w="1890" w:type="dxa"/>
          </w:tcPr>
          <w:p w14:paraId="6FB4E12C" w14:textId="77777777" w:rsidR="003E22B1" w:rsidRPr="00330310" w:rsidRDefault="003E22B1" w:rsidP="00A54774">
            <w:pPr>
              <w:rPr>
                <w:rFonts w:ascii="Times New Roman" w:hAnsi="Times New Roman" w:cs="Times New Roman"/>
                <w:sz w:val="24"/>
              </w:rPr>
            </w:pPr>
            <w:r w:rsidRPr="00330310">
              <w:rPr>
                <w:rFonts w:ascii="Times New Roman" w:hAnsi="Times New Roman" w:cs="Times New Roman"/>
                <w:sz w:val="24"/>
              </w:rPr>
              <w:t>Cont. or Pulsed:</w:t>
            </w:r>
          </w:p>
        </w:tc>
        <w:tc>
          <w:tcPr>
            <w:tcW w:w="2790" w:type="dxa"/>
            <w:tcBorders>
              <w:top w:val="single" w:sz="4" w:space="0" w:color="auto"/>
              <w:bottom w:val="single" w:sz="4" w:space="0" w:color="auto"/>
            </w:tcBorders>
          </w:tcPr>
          <w:p w14:paraId="092F5005" w14:textId="77777777" w:rsidR="003E22B1" w:rsidRPr="00330310" w:rsidRDefault="003E22B1" w:rsidP="00A54774">
            <w:pPr>
              <w:rPr>
                <w:rFonts w:ascii="Times New Roman" w:hAnsi="Times New Roman" w:cs="Times New Roman"/>
                <w:sz w:val="24"/>
              </w:rPr>
            </w:pPr>
          </w:p>
        </w:tc>
        <w:tc>
          <w:tcPr>
            <w:tcW w:w="3420" w:type="dxa"/>
          </w:tcPr>
          <w:p w14:paraId="771D8D2E" w14:textId="77777777" w:rsidR="003E22B1" w:rsidRPr="00330310" w:rsidRDefault="003E22B1" w:rsidP="00A54774">
            <w:pPr>
              <w:rPr>
                <w:rFonts w:ascii="Times New Roman" w:hAnsi="Times New Roman" w:cs="Times New Roman"/>
                <w:sz w:val="24"/>
              </w:rPr>
            </w:pPr>
            <w:r w:rsidRPr="00330310">
              <w:rPr>
                <w:rFonts w:ascii="Times New Roman" w:hAnsi="Times New Roman" w:cs="Times New Roman"/>
                <w:sz w:val="24"/>
              </w:rPr>
              <w:t>Duration (ns) &amp; Rate (Hz)</w:t>
            </w:r>
            <w:r>
              <w:rPr>
                <w:rFonts w:ascii="Times New Roman" w:hAnsi="Times New Roman" w:cs="Times New Roman"/>
                <w:sz w:val="24"/>
              </w:rPr>
              <w:t>:</w:t>
            </w:r>
          </w:p>
        </w:tc>
        <w:tc>
          <w:tcPr>
            <w:tcW w:w="2690" w:type="dxa"/>
            <w:tcBorders>
              <w:top w:val="single" w:sz="4" w:space="0" w:color="auto"/>
              <w:bottom w:val="single" w:sz="4" w:space="0" w:color="auto"/>
            </w:tcBorders>
          </w:tcPr>
          <w:p w14:paraId="43BE14D9" w14:textId="77777777" w:rsidR="003E22B1" w:rsidRPr="00330310" w:rsidRDefault="003E22B1" w:rsidP="00A54774">
            <w:pPr>
              <w:rPr>
                <w:rFonts w:ascii="Times New Roman" w:hAnsi="Times New Roman" w:cs="Times New Roman"/>
                <w:sz w:val="24"/>
              </w:rPr>
            </w:pPr>
          </w:p>
        </w:tc>
      </w:tr>
      <w:tr w:rsidR="003E22B1" w:rsidRPr="00330310" w14:paraId="2EDA67B4" w14:textId="77777777" w:rsidTr="00A54774">
        <w:tc>
          <w:tcPr>
            <w:tcW w:w="1890" w:type="dxa"/>
          </w:tcPr>
          <w:p w14:paraId="26837E93" w14:textId="77777777" w:rsidR="003E22B1" w:rsidRPr="00330310" w:rsidRDefault="003E22B1" w:rsidP="00A54774">
            <w:pPr>
              <w:rPr>
                <w:rFonts w:ascii="Times New Roman" w:hAnsi="Times New Roman" w:cs="Times New Roman"/>
                <w:sz w:val="24"/>
              </w:rPr>
            </w:pPr>
            <w:r>
              <w:rPr>
                <w:rFonts w:ascii="Times New Roman" w:hAnsi="Times New Roman" w:cs="Times New Roman"/>
                <w:sz w:val="24"/>
              </w:rPr>
              <w:t>Eyewear Make:</w:t>
            </w:r>
          </w:p>
        </w:tc>
        <w:tc>
          <w:tcPr>
            <w:tcW w:w="2790" w:type="dxa"/>
            <w:tcBorders>
              <w:top w:val="single" w:sz="4" w:space="0" w:color="auto"/>
              <w:bottom w:val="single" w:sz="4" w:space="0" w:color="auto"/>
            </w:tcBorders>
          </w:tcPr>
          <w:p w14:paraId="1D9B8C92" w14:textId="77777777" w:rsidR="003E22B1" w:rsidRPr="00330310" w:rsidRDefault="003E22B1" w:rsidP="00A54774">
            <w:pPr>
              <w:rPr>
                <w:rFonts w:ascii="Times New Roman" w:hAnsi="Times New Roman" w:cs="Times New Roman"/>
                <w:sz w:val="24"/>
              </w:rPr>
            </w:pPr>
          </w:p>
        </w:tc>
        <w:tc>
          <w:tcPr>
            <w:tcW w:w="3420" w:type="dxa"/>
          </w:tcPr>
          <w:p w14:paraId="736C753C" w14:textId="77777777" w:rsidR="003E22B1" w:rsidRPr="00330310" w:rsidRDefault="003E22B1" w:rsidP="00A54774">
            <w:pPr>
              <w:rPr>
                <w:rFonts w:ascii="Times New Roman" w:hAnsi="Times New Roman" w:cs="Times New Roman"/>
                <w:sz w:val="24"/>
              </w:rPr>
            </w:pPr>
            <w:r>
              <w:rPr>
                <w:rFonts w:ascii="Times New Roman" w:hAnsi="Times New Roman" w:cs="Times New Roman"/>
                <w:sz w:val="24"/>
              </w:rPr>
              <w:t>Eyewear Wavelength:</w:t>
            </w:r>
          </w:p>
        </w:tc>
        <w:tc>
          <w:tcPr>
            <w:tcW w:w="2690" w:type="dxa"/>
            <w:tcBorders>
              <w:top w:val="single" w:sz="4" w:space="0" w:color="auto"/>
              <w:bottom w:val="single" w:sz="4" w:space="0" w:color="auto"/>
            </w:tcBorders>
          </w:tcPr>
          <w:p w14:paraId="22DA617B" w14:textId="77777777" w:rsidR="003E22B1" w:rsidRPr="00330310" w:rsidRDefault="003E22B1" w:rsidP="00A54774">
            <w:pPr>
              <w:rPr>
                <w:rFonts w:ascii="Times New Roman" w:hAnsi="Times New Roman" w:cs="Times New Roman"/>
                <w:sz w:val="24"/>
              </w:rPr>
            </w:pPr>
          </w:p>
        </w:tc>
      </w:tr>
      <w:tr w:rsidR="003E22B1" w:rsidRPr="00330310" w14:paraId="6FCFF54B" w14:textId="77777777" w:rsidTr="00A54774">
        <w:tc>
          <w:tcPr>
            <w:tcW w:w="1890" w:type="dxa"/>
          </w:tcPr>
          <w:p w14:paraId="0BC92AD4" w14:textId="77777777" w:rsidR="003E22B1" w:rsidRPr="00330310" w:rsidRDefault="003E22B1" w:rsidP="00A54774">
            <w:pPr>
              <w:rPr>
                <w:rFonts w:ascii="Times New Roman" w:hAnsi="Times New Roman" w:cs="Times New Roman"/>
                <w:sz w:val="24"/>
              </w:rPr>
            </w:pPr>
            <w:r>
              <w:rPr>
                <w:rFonts w:ascii="Times New Roman" w:hAnsi="Times New Roman" w:cs="Times New Roman"/>
                <w:sz w:val="24"/>
              </w:rPr>
              <w:t>Eyewear Model:</w:t>
            </w:r>
          </w:p>
        </w:tc>
        <w:tc>
          <w:tcPr>
            <w:tcW w:w="2790" w:type="dxa"/>
            <w:tcBorders>
              <w:top w:val="single" w:sz="4" w:space="0" w:color="auto"/>
              <w:bottom w:val="single" w:sz="4" w:space="0" w:color="auto"/>
            </w:tcBorders>
          </w:tcPr>
          <w:p w14:paraId="3F7CB09A" w14:textId="77777777" w:rsidR="003E22B1" w:rsidRPr="00330310" w:rsidRDefault="003E22B1" w:rsidP="00A54774">
            <w:pPr>
              <w:rPr>
                <w:rFonts w:ascii="Times New Roman" w:hAnsi="Times New Roman" w:cs="Times New Roman"/>
                <w:sz w:val="24"/>
              </w:rPr>
            </w:pPr>
          </w:p>
        </w:tc>
        <w:tc>
          <w:tcPr>
            <w:tcW w:w="3420" w:type="dxa"/>
          </w:tcPr>
          <w:p w14:paraId="2D8FD685" w14:textId="77777777" w:rsidR="003E22B1" w:rsidRPr="00330310" w:rsidRDefault="003E22B1" w:rsidP="00A54774">
            <w:pPr>
              <w:rPr>
                <w:rFonts w:ascii="Times New Roman" w:hAnsi="Times New Roman" w:cs="Times New Roman"/>
                <w:sz w:val="24"/>
              </w:rPr>
            </w:pPr>
            <w:r>
              <w:rPr>
                <w:rFonts w:ascii="Times New Roman" w:hAnsi="Times New Roman" w:cs="Times New Roman"/>
                <w:sz w:val="24"/>
              </w:rPr>
              <w:t>Eyewear Optical Density:</w:t>
            </w:r>
          </w:p>
        </w:tc>
        <w:tc>
          <w:tcPr>
            <w:tcW w:w="2690" w:type="dxa"/>
            <w:tcBorders>
              <w:top w:val="single" w:sz="4" w:space="0" w:color="auto"/>
              <w:bottom w:val="single" w:sz="4" w:space="0" w:color="auto"/>
            </w:tcBorders>
          </w:tcPr>
          <w:p w14:paraId="0225663D" w14:textId="77777777" w:rsidR="003E22B1" w:rsidRPr="00330310" w:rsidRDefault="003E22B1" w:rsidP="00A54774">
            <w:pPr>
              <w:rPr>
                <w:rFonts w:ascii="Times New Roman" w:hAnsi="Times New Roman" w:cs="Times New Roman"/>
                <w:sz w:val="24"/>
              </w:rPr>
            </w:pPr>
          </w:p>
        </w:tc>
      </w:tr>
    </w:tbl>
    <w:p w14:paraId="180234DD" w14:textId="77777777" w:rsidR="003E22B1" w:rsidRDefault="003E22B1" w:rsidP="003E22B1"/>
    <w:p w14:paraId="27B2BB02" w14:textId="77777777" w:rsidR="0093474B" w:rsidRDefault="00330310" w:rsidP="00330310">
      <w:pPr>
        <w:rPr>
          <w:rFonts w:ascii="Times New Roman" w:hAnsi="Times New Roman" w:cs="Times New Roman"/>
          <w:b/>
          <w:sz w:val="28"/>
          <w:szCs w:val="24"/>
        </w:rPr>
      </w:pPr>
      <w:r>
        <w:rPr>
          <w:rFonts w:ascii="Times New Roman" w:hAnsi="Times New Roman" w:cs="Times New Roman"/>
          <w:b/>
          <w:sz w:val="28"/>
          <w:szCs w:val="24"/>
        </w:rPr>
        <w:t>Laser Safety Program Resources:</w:t>
      </w:r>
      <w:r w:rsidR="0093474B">
        <w:rPr>
          <w:rFonts w:ascii="Times New Roman" w:hAnsi="Times New Roman" w:cs="Times New Roman"/>
          <w:b/>
          <w:sz w:val="28"/>
          <w:szCs w:val="24"/>
        </w:rPr>
        <w:t xml:space="preserve"> </w:t>
      </w:r>
    </w:p>
    <w:p w14:paraId="0EBD0276" w14:textId="77777777" w:rsidR="00330310" w:rsidRPr="0093474B" w:rsidRDefault="00330310" w:rsidP="00330310">
      <w:pPr>
        <w:rPr>
          <w:rFonts w:ascii="Times New Roman" w:hAnsi="Times New Roman" w:cs="Times New Roman"/>
          <w:b/>
          <w:sz w:val="28"/>
          <w:szCs w:val="24"/>
        </w:rPr>
      </w:pPr>
      <w:r w:rsidRPr="00EA1056">
        <w:rPr>
          <w:rFonts w:ascii="Times New Roman" w:hAnsi="Times New Roman" w:cs="Times New Roman"/>
          <w:sz w:val="24"/>
          <w:szCs w:val="24"/>
        </w:rPr>
        <w:t xml:space="preserve">EHS has several resources on their website at: </w:t>
      </w:r>
      <w:hyperlink r:id="rId10" w:history="1">
        <w:r w:rsidRPr="00EA1056">
          <w:rPr>
            <w:rStyle w:val="Hyperlink"/>
            <w:rFonts w:ascii="Times New Roman" w:hAnsi="Times New Roman" w:cs="Times New Roman"/>
            <w:sz w:val="24"/>
            <w:szCs w:val="24"/>
          </w:rPr>
          <w:t>https://ehs.utexas.edu/programs/lasers/</w:t>
        </w:r>
      </w:hyperlink>
      <w:r w:rsidRPr="00EA1056">
        <w:rPr>
          <w:rFonts w:ascii="Times New Roman" w:hAnsi="Times New Roman" w:cs="Times New Roman"/>
          <w:sz w:val="24"/>
          <w:szCs w:val="24"/>
        </w:rPr>
        <w:t xml:space="preserve"> </w:t>
      </w:r>
      <w:r w:rsidR="00EA1056" w:rsidRPr="00EA1056">
        <w:rPr>
          <w:rFonts w:ascii="Times New Roman" w:hAnsi="Times New Roman" w:cs="Times New Roman"/>
          <w:sz w:val="24"/>
          <w:szCs w:val="24"/>
        </w:rPr>
        <w:t>including information regarding laser safety training and program requirements. The Laser Safety Program Manual can also be found here and should be referred to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A1056" w14:paraId="22370BBB" w14:textId="77777777" w:rsidTr="00EA1056">
        <w:tc>
          <w:tcPr>
            <w:tcW w:w="5395" w:type="dxa"/>
          </w:tcPr>
          <w:p w14:paraId="04142E54" w14:textId="77777777" w:rsidR="00EA1056" w:rsidRPr="00EA1056" w:rsidRDefault="00EA1056" w:rsidP="00EA1056">
            <w:pPr>
              <w:pStyle w:val="ListParagraph"/>
              <w:numPr>
                <w:ilvl w:val="0"/>
                <w:numId w:val="6"/>
              </w:numPr>
              <w:rPr>
                <w:rFonts w:ascii="Times New Roman" w:hAnsi="Times New Roman" w:cs="Times New Roman"/>
                <w:sz w:val="24"/>
                <w:szCs w:val="24"/>
              </w:rPr>
            </w:pPr>
            <w:r w:rsidRPr="00EA1056">
              <w:rPr>
                <w:rFonts w:ascii="Times New Roman" w:hAnsi="Times New Roman" w:cs="Times New Roman"/>
                <w:sz w:val="24"/>
                <w:szCs w:val="24"/>
              </w:rPr>
              <w:t>Lab PI roles and responsibilities</w:t>
            </w:r>
          </w:p>
        </w:tc>
        <w:tc>
          <w:tcPr>
            <w:tcW w:w="5395" w:type="dxa"/>
          </w:tcPr>
          <w:p w14:paraId="15420E9B" w14:textId="77777777" w:rsidR="00EA1056" w:rsidRPr="00EA1056" w:rsidRDefault="00EA1056" w:rsidP="00EA1056">
            <w:pPr>
              <w:pStyle w:val="ListParagraph"/>
              <w:numPr>
                <w:ilvl w:val="0"/>
                <w:numId w:val="6"/>
              </w:numPr>
              <w:rPr>
                <w:rFonts w:ascii="Times New Roman" w:hAnsi="Times New Roman" w:cs="Times New Roman"/>
                <w:sz w:val="24"/>
                <w:szCs w:val="24"/>
              </w:rPr>
            </w:pPr>
            <w:r w:rsidRPr="00EA1056">
              <w:rPr>
                <w:rFonts w:ascii="Times New Roman" w:hAnsi="Times New Roman" w:cs="Times New Roman"/>
                <w:sz w:val="24"/>
                <w:szCs w:val="24"/>
              </w:rPr>
              <w:t>PPE requirements (eyewear and inspections)</w:t>
            </w:r>
          </w:p>
        </w:tc>
      </w:tr>
      <w:tr w:rsidR="00EA1056" w14:paraId="64798C04" w14:textId="77777777" w:rsidTr="00EA1056">
        <w:tc>
          <w:tcPr>
            <w:tcW w:w="5395" w:type="dxa"/>
          </w:tcPr>
          <w:p w14:paraId="34C9B9FC" w14:textId="77777777" w:rsidR="00EA1056" w:rsidRPr="00EA1056" w:rsidRDefault="00EA1056" w:rsidP="00EA1056">
            <w:pPr>
              <w:pStyle w:val="ListParagraph"/>
              <w:numPr>
                <w:ilvl w:val="0"/>
                <w:numId w:val="6"/>
              </w:numPr>
              <w:rPr>
                <w:rFonts w:ascii="Times New Roman" w:hAnsi="Times New Roman" w:cs="Times New Roman"/>
                <w:sz w:val="24"/>
                <w:szCs w:val="24"/>
              </w:rPr>
            </w:pPr>
            <w:r w:rsidRPr="00EA1056">
              <w:rPr>
                <w:rFonts w:ascii="Times New Roman" w:hAnsi="Times New Roman" w:cs="Times New Roman"/>
                <w:sz w:val="24"/>
                <w:szCs w:val="24"/>
              </w:rPr>
              <w:t>Laser User roles and responsibilities</w:t>
            </w:r>
          </w:p>
        </w:tc>
        <w:tc>
          <w:tcPr>
            <w:tcW w:w="5395" w:type="dxa"/>
          </w:tcPr>
          <w:p w14:paraId="39F0C31A" w14:textId="77777777" w:rsidR="00EA1056" w:rsidRPr="00EA1056" w:rsidRDefault="00EA1056" w:rsidP="00EA1056">
            <w:pPr>
              <w:pStyle w:val="ListParagraph"/>
              <w:numPr>
                <w:ilvl w:val="0"/>
                <w:numId w:val="6"/>
              </w:numPr>
              <w:rPr>
                <w:rFonts w:ascii="Times New Roman" w:hAnsi="Times New Roman" w:cs="Times New Roman"/>
                <w:sz w:val="24"/>
                <w:szCs w:val="24"/>
              </w:rPr>
            </w:pPr>
            <w:r w:rsidRPr="00EA1056">
              <w:rPr>
                <w:rFonts w:ascii="Times New Roman" w:hAnsi="Times New Roman" w:cs="Times New Roman"/>
                <w:sz w:val="24"/>
                <w:szCs w:val="24"/>
              </w:rPr>
              <w:t>Signs and Labeling</w:t>
            </w:r>
          </w:p>
        </w:tc>
      </w:tr>
      <w:tr w:rsidR="00EA1056" w14:paraId="504A473F" w14:textId="77777777" w:rsidTr="00EA1056">
        <w:tc>
          <w:tcPr>
            <w:tcW w:w="5395" w:type="dxa"/>
          </w:tcPr>
          <w:p w14:paraId="25FD71E9" w14:textId="77777777" w:rsidR="00EA1056" w:rsidRPr="00EA1056" w:rsidRDefault="00EA1056" w:rsidP="00EA1056">
            <w:pPr>
              <w:pStyle w:val="ListParagraph"/>
              <w:numPr>
                <w:ilvl w:val="0"/>
                <w:numId w:val="6"/>
              </w:numPr>
              <w:rPr>
                <w:rFonts w:ascii="Times New Roman" w:hAnsi="Times New Roman" w:cs="Times New Roman"/>
                <w:sz w:val="24"/>
                <w:szCs w:val="24"/>
              </w:rPr>
            </w:pPr>
            <w:r w:rsidRPr="00EA1056">
              <w:rPr>
                <w:rFonts w:ascii="Times New Roman" w:hAnsi="Times New Roman" w:cs="Times New Roman"/>
                <w:sz w:val="24"/>
                <w:szCs w:val="24"/>
              </w:rPr>
              <w:t>Laser permits and registration</w:t>
            </w:r>
          </w:p>
        </w:tc>
        <w:tc>
          <w:tcPr>
            <w:tcW w:w="5395" w:type="dxa"/>
          </w:tcPr>
          <w:p w14:paraId="0707C62C" w14:textId="77777777" w:rsidR="00EA1056" w:rsidRPr="00EA1056" w:rsidRDefault="00EA1056" w:rsidP="00EA1056">
            <w:pPr>
              <w:pStyle w:val="ListParagraph"/>
              <w:numPr>
                <w:ilvl w:val="0"/>
                <w:numId w:val="6"/>
              </w:numPr>
              <w:rPr>
                <w:rFonts w:ascii="Times New Roman" w:hAnsi="Times New Roman" w:cs="Times New Roman"/>
                <w:sz w:val="24"/>
                <w:szCs w:val="24"/>
              </w:rPr>
            </w:pPr>
            <w:r w:rsidRPr="00EA1056">
              <w:rPr>
                <w:rFonts w:ascii="Times New Roman" w:hAnsi="Times New Roman" w:cs="Times New Roman"/>
                <w:sz w:val="24"/>
                <w:szCs w:val="24"/>
              </w:rPr>
              <w:t>Non-Radiation Hazards</w:t>
            </w:r>
          </w:p>
        </w:tc>
      </w:tr>
      <w:tr w:rsidR="00EA1056" w14:paraId="27A03037" w14:textId="77777777" w:rsidTr="00EA1056">
        <w:tc>
          <w:tcPr>
            <w:tcW w:w="5395" w:type="dxa"/>
          </w:tcPr>
          <w:p w14:paraId="4C9C1DBE" w14:textId="77777777" w:rsidR="00EA1056" w:rsidRPr="00EA1056" w:rsidRDefault="00EA1056" w:rsidP="00EA1056">
            <w:pPr>
              <w:pStyle w:val="ListParagraph"/>
              <w:numPr>
                <w:ilvl w:val="0"/>
                <w:numId w:val="6"/>
              </w:numPr>
              <w:rPr>
                <w:rFonts w:ascii="Times New Roman" w:hAnsi="Times New Roman" w:cs="Times New Roman"/>
                <w:sz w:val="24"/>
                <w:szCs w:val="24"/>
              </w:rPr>
            </w:pPr>
            <w:r w:rsidRPr="00EA1056">
              <w:rPr>
                <w:rFonts w:ascii="Times New Roman" w:hAnsi="Times New Roman" w:cs="Times New Roman"/>
                <w:sz w:val="24"/>
                <w:szCs w:val="24"/>
              </w:rPr>
              <w:t>Program requirements (SOP, Training, etc.)</w:t>
            </w:r>
          </w:p>
        </w:tc>
        <w:tc>
          <w:tcPr>
            <w:tcW w:w="5395" w:type="dxa"/>
          </w:tcPr>
          <w:p w14:paraId="1C2DE468" w14:textId="77777777" w:rsidR="00EA1056" w:rsidRPr="00EA1056" w:rsidRDefault="00EA1056" w:rsidP="00EA1056">
            <w:pPr>
              <w:pStyle w:val="ListParagraph"/>
              <w:numPr>
                <w:ilvl w:val="0"/>
                <w:numId w:val="6"/>
              </w:numPr>
              <w:rPr>
                <w:rFonts w:ascii="Times New Roman" w:hAnsi="Times New Roman" w:cs="Times New Roman"/>
                <w:sz w:val="24"/>
                <w:szCs w:val="24"/>
              </w:rPr>
            </w:pPr>
            <w:r w:rsidRPr="00EA1056">
              <w:rPr>
                <w:rFonts w:ascii="Times New Roman" w:hAnsi="Times New Roman" w:cs="Times New Roman"/>
                <w:sz w:val="24"/>
                <w:szCs w:val="24"/>
              </w:rPr>
              <w:t>Procurement and Disposal Requirements</w:t>
            </w:r>
          </w:p>
        </w:tc>
      </w:tr>
    </w:tbl>
    <w:p w14:paraId="47667DEE" w14:textId="77777777" w:rsidR="00EA1056" w:rsidRDefault="00EA1056" w:rsidP="00330310">
      <w:pPr>
        <w:rPr>
          <w:rFonts w:ascii="Times New Roman" w:hAnsi="Times New Roman" w:cs="Times New Roman"/>
          <w:b/>
          <w:sz w:val="28"/>
          <w:szCs w:val="24"/>
        </w:rPr>
      </w:pPr>
    </w:p>
    <w:p w14:paraId="41F9E608" w14:textId="77777777" w:rsidR="002C76E4" w:rsidRDefault="002C76E4" w:rsidP="002C76E4">
      <w:pPr>
        <w:rPr>
          <w:rFonts w:ascii="Times New Roman" w:hAnsi="Times New Roman" w:cs="Times New Roman"/>
          <w:b/>
          <w:sz w:val="28"/>
          <w:szCs w:val="24"/>
        </w:rPr>
      </w:pPr>
      <w:r>
        <w:rPr>
          <w:rFonts w:ascii="Times New Roman" w:hAnsi="Times New Roman" w:cs="Times New Roman"/>
          <w:b/>
          <w:sz w:val="28"/>
          <w:szCs w:val="24"/>
        </w:rPr>
        <w:t>Operating Procedures:</w:t>
      </w:r>
    </w:p>
    <w:p w14:paraId="2AFAA131" w14:textId="77777777" w:rsidR="002C76E4" w:rsidRDefault="002C76E4" w:rsidP="002C76E4">
      <w:pPr>
        <w:rPr>
          <w:rFonts w:ascii="Times New Roman" w:hAnsi="Times New Roman" w:cs="Times New Roman"/>
          <w:sz w:val="24"/>
          <w:szCs w:val="24"/>
        </w:rPr>
      </w:pPr>
      <w:r w:rsidRPr="00525F4C">
        <w:rPr>
          <w:rFonts w:ascii="Times New Roman" w:hAnsi="Times New Roman" w:cs="Times New Roman"/>
          <w:sz w:val="24"/>
          <w:szCs w:val="24"/>
        </w:rPr>
        <w:t>All Class 3B and 4 lasers and laser systems shall have a documented operating procedure</w:t>
      </w:r>
      <w:r>
        <w:rPr>
          <w:rFonts w:ascii="Times New Roman" w:hAnsi="Times New Roman" w:cs="Times New Roman"/>
          <w:sz w:val="24"/>
          <w:szCs w:val="24"/>
        </w:rPr>
        <w:t xml:space="preserve"> that provides the end user the necessary instruction for completing their experiment safely. The operating procedure shall include instructions for all times it is necessary for the laser to be powered on including normal operation, alignments, service</w:t>
      </w:r>
      <w:r w:rsidR="00331808">
        <w:rPr>
          <w:rFonts w:ascii="Times New Roman" w:hAnsi="Times New Roman" w:cs="Times New Roman"/>
          <w:sz w:val="24"/>
          <w:szCs w:val="24"/>
        </w:rPr>
        <w:t>,</w:t>
      </w:r>
      <w:r>
        <w:rPr>
          <w:rFonts w:ascii="Times New Roman" w:hAnsi="Times New Roman" w:cs="Times New Roman"/>
          <w:sz w:val="24"/>
          <w:szCs w:val="24"/>
        </w:rPr>
        <w:t xml:space="preserve"> and repairs as applicable. The procedure shall incorporate all safety measures including when to don/doff eyewear, room securement, signs and warning labels, housekeeping, and other control measures identified in the hazard section above. This procedure shall be updated to reflect current operations prior to commencing the experiment. </w:t>
      </w:r>
    </w:p>
    <w:p w14:paraId="6C0697EF" w14:textId="77777777" w:rsidR="002C76E4" w:rsidRDefault="002C76E4" w:rsidP="002C76E4">
      <w:pPr>
        <w:pStyle w:val="ListParagraph"/>
        <w:numPr>
          <w:ilvl w:val="0"/>
          <w:numId w:val="9"/>
        </w:numPr>
        <w:spacing w:after="0" w:line="240" w:lineRule="auto"/>
        <w:rPr>
          <w:rFonts w:ascii="Times New Roman" w:hAnsi="Times New Roman" w:cs="Times New Roman"/>
          <w:sz w:val="24"/>
        </w:rPr>
      </w:pPr>
      <w:r w:rsidRPr="00127F98">
        <w:rPr>
          <w:rFonts w:ascii="Times New Roman" w:hAnsi="Times New Roman" w:cs="Times New Roman"/>
          <w:sz w:val="24"/>
        </w:rPr>
        <w:t>Initial preparation of lab environment for normal operation (</w:t>
      </w:r>
      <w:r w:rsidR="00331808">
        <w:rPr>
          <w:rFonts w:ascii="Times New Roman" w:hAnsi="Times New Roman" w:cs="Times New Roman"/>
          <w:sz w:val="24"/>
        </w:rPr>
        <w:t xml:space="preserve">lab security, </w:t>
      </w:r>
      <w:r w:rsidRPr="00127F98">
        <w:rPr>
          <w:rFonts w:ascii="Times New Roman" w:hAnsi="Times New Roman" w:cs="Times New Roman"/>
          <w:sz w:val="24"/>
        </w:rPr>
        <w:t xml:space="preserve">warning light on, </w:t>
      </w:r>
      <w:r w:rsidR="00331808">
        <w:rPr>
          <w:rFonts w:ascii="Times New Roman" w:hAnsi="Times New Roman" w:cs="Times New Roman"/>
          <w:sz w:val="24"/>
        </w:rPr>
        <w:t xml:space="preserve">keys, </w:t>
      </w:r>
      <w:r w:rsidRPr="00127F98">
        <w:rPr>
          <w:rFonts w:ascii="Times New Roman" w:hAnsi="Times New Roman" w:cs="Times New Roman"/>
          <w:sz w:val="24"/>
        </w:rPr>
        <w:t>interlock</w:t>
      </w:r>
      <w:r w:rsidR="00331808">
        <w:rPr>
          <w:rFonts w:ascii="Times New Roman" w:hAnsi="Times New Roman" w:cs="Times New Roman"/>
          <w:sz w:val="24"/>
        </w:rPr>
        <w:t>s and guards</w:t>
      </w:r>
      <w:r w:rsidRPr="00127F98">
        <w:rPr>
          <w:rFonts w:ascii="Times New Roman" w:hAnsi="Times New Roman" w:cs="Times New Roman"/>
          <w:sz w:val="24"/>
        </w:rPr>
        <w:t xml:space="preserve">, identification of personnel, </w:t>
      </w:r>
      <w:r w:rsidR="00331808">
        <w:rPr>
          <w:rFonts w:ascii="Times New Roman" w:hAnsi="Times New Roman" w:cs="Times New Roman"/>
          <w:sz w:val="24"/>
        </w:rPr>
        <w:t>etc.</w:t>
      </w:r>
      <w:r w:rsidRPr="00127F98">
        <w:rPr>
          <w:rFonts w:ascii="Times New Roman" w:hAnsi="Times New Roman" w:cs="Times New Roman"/>
          <w:sz w:val="24"/>
        </w:rPr>
        <w:t>)</w:t>
      </w:r>
    </w:p>
    <w:p w14:paraId="53FFA26F" w14:textId="77777777" w:rsidR="002C76E4" w:rsidRDefault="002C76E4" w:rsidP="002C76E4">
      <w:pPr>
        <w:pStyle w:val="ListParagraph"/>
        <w:numPr>
          <w:ilvl w:val="0"/>
          <w:numId w:val="10"/>
        </w:numPr>
        <w:spacing w:after="0" w:line="240" w:lineRule="auto"/>
        <w:rPr>
          <w:rFonts w:ascii="Times New Roman" w:hAnsi="Times New Roman" w:cs="Times New Roman"/>
          <w:sz w:val="24"/>
        </w:rPr>
      </w:pPr>
    </w:p>
    <w:p w14:paraId="11076AD9" w14:textId="77777777" w:rsidR="002C76E4" w:rsidRDefault="002C76E4" w:rsidP="002C76E4">
      <w:pPr>
        <w:pStyle w:val="ListParagraph"/>
        <w:numPr>
          <w:ilvl w:val="0"/>
          <w:numId w:val="10"/>
        </w:numPr>
        <w:spacing w:after="0" w:line="240" w:lineRule="auto"/>
        <w:rPr>
          <w:rFonts w:ascii="Times New Roman" w:hAnsi="Times New Roman" w:cs="Times New Roman"/>
          <w:sz w:val="24"/>
        </w:rPr>
      </w:pPr>
    </w:p>
    <w:p w14:paraId="649AB73C" w14:textId="77777777" w:rsidR="002C76E4" w:rsidRDefault="002C76E4" w:rsidP="002C76E4">
      <w:pPr>
        <w:pStyle w:val="ListParagraph"/>
        <w:numPr>
          <w:ilvl w:val="0"/>
          <w:numId w:val="10"/>
        </w:numPr>
        <w:spacing w:after="0" w:line="240" w:lineRule="auto"/>
        <w:rPr>
          <w:rFonts w:ascii="Times New Roman" w:hAnsi="Times New Roman" w:cs="Times New Roman"/>
          <w:sz w:val="24"/>
        </w:rPr>
      </w:pPr>
    </w:p>
    <w:p w14:paraId="1E745FAD" w14:textId="77777777" w:rsidR="002C76E4" w:rsidRPr="00127F98" w:rsidRDefault="002C76E4" w:rsidP="002C76E4">
      <w:pPr>
        <w:pStyle w:val="ListParagraph"/>
        <w:spacing w:after="0" w:line="240" w:lineRule="auto"/>
        <w:ind w:left="1440"/>
        <w:rPr>
          <w:rFonts w:ascii="Times New Roman" w:hAnsi="Times New Roman" w:cs="Times New Roman"/>
          <w:sz w:val="24"/>
        </w:rPr>
      </w:pPr>
    </w:p>
    <w:p w14:paraId="71873262" w14:textId="77777777" w:rsidR="002C76E4" w:rsidRDefault="002C76E4" w:rsidP="002C76E4">
      <w:pPr>
        <w:pStyle w:val="ListParagraph"/>
        <w:numPr>
          <w:ilvl w:val="0"/>
          <w:numId w:val="9"/>
        </w:numPr>
        <w:spacing w:after="0" w:line="240" w:lineRule="auto"/>
        <w:rPr>
          <w:rFonts w:ascii="Times New Roman" w:hAnsi="Times New Roman" w:cs="Times New Roman"/>
          <w:sz w:val="24"/>
        </w:rPr>
      </w:pPr>
      <w:r w:rsidRPr="00127F98">
        <w:rPr>
          <w:rFonts w:ascii="Times New Roman" w:hAnsi="Times New Roman" w:cs="Times New Roman"/>
          <w:sz w:val="24"/>
        </w:rPr>
        <w:t>Target area preparation</w:t>
      </w:r>
    </w:p>
    <w:p w14:paraId="6AA4BED4" w14:textId="77777777" w:rsidR="002C76E4" w:rsidRDefault="002C76E4" w:rsidP="002C76E4">
      <w:pPr>
        <w:pStyle w:val="ListParagraph"/>
        <w:numPr>
          <w:ilvl w:val="1"/>
          <w:numId w:val="9"/>
        </w:numPr>
        <w:spacing w:after="0" w:line="240" w:lineRule="auto"/>
        <w:rPr>
          <w:rFonts w:ascii="Times New Roman" w:hAnsi="Times New Roman" w:cs="Times New Roman"/>
          <w:sz w:val="24"/>
        </w:rPr>
      </w:pPr>
    </w:p>
    <w:p w14:paraId="4D39B424" w14:textId="77777777" w:rsidR="002C76E4" w:rsidRDefault="002C76E4" w:rsidP="002C76E4">
      <w:pPr>
        <w:pStyle w:val="ListParagraph"/>
        <w:numPr>
          <w:ilvl w:val="1"/>
          <w:numId w:val="9"/>
        </w:numPr>
        <w:spacing w:after="0" w:line="240" w:lineRule="auto"/>
        <w:rPr>
          <w:rFonts w:ascii="Times New Roman" w:hAnsi="Times New Roman" w:cs="Times New Roman"/>
          <w:sz w:val="24"/>
        </w:rPr>
      </w:pPr>
    </w:p>
    <w:p w14:paraId="39C09CD9" w14:textId="77777777" w:rsidR="002C76E4" w:rsidRDefault="002C76E4" w:rsidP="002C76E4">
      <w:pPr>
        <w:pStyle w:val="ListParagraph"/>
        <w:numPr>
          <w:ilvl w:val="1"/>
          <w:numId w:val="9"/>
        </w:numPr>
        <w:spacing w:after="0" w:line="240" w:lineRule="auto"/>
        <w:rPr>
          <w:rFonts w:ascii="Times New Roman" w:hAnsi="Times New Roman" w:cs="Times New Roman"/>
          <w:sz w:val="24"/>
        </w:rPr>
      </w:pPr>
    </w:p>
    <w:p w14:paraId="2D4E0D85" w14:textId="77777777" w:rsidR="002C76E4" w:rsidRPr="00127F98" w:rsidRDefault="002C76E4" w:rsidP="002C76E4">
      <w:pPr>
        <w:spacing w:after="0" w:line="240" w:lineRule="auto"/>
        <w:rPr>
          <w:rFonts w:ascii="Times New Roman" w:hAnsi="Times New Roman" w:cs="Times New Roman"/>
          <w:sz w:val="24"/>
        </w:rPr>
      </w:pPr>
    </w:p>
    <w:p w14:paraId="2669753E" w14:textId="77777777" w:rsidR="002C76E4" w:rsidRDefault="002C76E4" w:rsidP="002C76E4">
      <w:pPr>
        <w:pStyle w:val="ListParagraph"/>
        <w:numPr>
          <w:ilvl w:val="0"/>
          <w:numId w:val="9"/>
        </w:numPr>
        <w:spacing w:after="0" w:line="240" w:lineRule="auto"/>
        <w:rPr>
          <w:rFonts w:ascii="Times New Roman" w:hAnsi="Times New Roman" w:cs="Times New Roman"/>
          <w:sz w:val="24"/>
        </w:rPr>
      </w:pPr>
      <w:r w:rsidRPr="00127F98">
        <w:rPr>
          <w:rFonts w:ascii="Times New Roman" w:hAnsi="Times New Roman" w:cs="Times New Roman"/>
          <w:sz w:val="24"/>
        </w:rPr>
        <w:t>Operation procedures are as follows:</w:t>
      </w:r>
    </w:p>
    <w:p w14:paraId="36C3A1C4" w14:textId="77777777" w:rsidR="002C76E4" w:rsidRDefault="002C76E4" w:rsidP="002C76E4">
      <w:pPr>
        <w:pStyle w:val="ListParagraph"/>
        <w:numPr>
          <w:ilvl w:val="1"/>
          <w:numId w:val="9"/>
        </w:numPr>
        <w:spacing w:after="0" w:line="240" w:lineRule="auto"/>
        <w:rPr>
          <w:rFonts w:ascii="Times New Roman" w:hAnsi="Times New Roman" w:cs="Times New Roman"/>
          <w:sz w:val="24"/>
        </w:rPr>
      </w:pPr>
    </w:p>
    <w:p w14:paraId="0A21B8AB" w14:textId="77777777" w:rsidR="002C76E4" w:rsidRDefault="002C76E4" w:rsidP="002C76E4">
      <w:pPr>
        <w:pStyle w:val="ListParagraph"/>
        <w:numPr>
          <w:ilvl w:val="1"/>
          <w:numId w:val="9"/>
        </w:numPr>
        <w:spacing w:after="0" w:line="240" w:lineRule="auto"/>
        <w:rPr>
          <w:rFonts w:ascii="Times New Roman" w:hAnsi="Times New Roman" w:cs="Times New Roman"/>
          <w:sz w:val="24"/>
        </w:rPr>
      </w:pPr>
    </w:p>
    <w:p w14:paraId="4AB63124" w14:textId="77777777" w:rsidR="002C76E4" w:rsidRDefault="002C76E4" w:rsidP="002C76E4">
      <w:pPr>
        <w:pStyle w:val="ListParagraph"/>
        <w:numPr>
          <w:ilvl w:val="1"/>
          <w:numId w:val="9"/>
        </w:numPr>
        <w:spacing w:after="0" w:line="240" w:lineRule="auto"/>
        <w:rPr>
          <w:rFonts w:ascii="Times New Roman" w:hAnsi="Times New Roman" w:cs="Times New Roman"/>
          <w:sz w:val="24"/>
        </w:rPr>
      </w:pPr>
    </w:p>
    <w:p w14:paraId="4A8814AF" w14:textId="77777777" w:rsidR="002C76E4" w:rsidRPr="00127F98" w:rsidRDefault="002C76E4" w:rsidP="002C76E4">
      <w:pPr>
        <w:spacing w:after="0" w:line="240" w:lineRule="auto"/>
        <w:rPr>
          <w:rFonts w:ascii="Times New Roman" w:hAnsi="Times New Roman" w:cs="Times New Roman"/>
          <w:sz w:val="24"/>
        </w:rPr>
      </w:pPr>
    </w:p>
    <w:p w14:paraId="618E58E9" w14:textId="77777777" w:rsidR="002C76E4" w:rsidRDefault="002C76E4" w:rsidP="002C76E4">
      <w:pPr>
        <w:pStyle w:val="ListParagraph"/>
        <w:numPr>
          <w:ilvl w:val="0"/>
          <w:numId w:val="9"/>
        </w:numPr>
        <w:spacing w:after="0" w:line="240" w:lineRule="auto"/>
        <w:rPr>
          <w:rFonts w:ascii="Times New Roman" w:hAnsi="Times New Roman" w:cs="Times New Roman"/>
          <w:sz w:val="24"/>
        </w:rPr>
      </w:pPr>
      <w:r w:rsidRPr="00127F98">
        <w:rPr>
          <w:rFonts w:ascii="Times New Roman" w:hAnsi="Times New Roman" w:cs="Times New Roman"/>
          <w:sz w:val="24"/>
        </w:rPr>
        <w:t>Shutdown procedures for this laser are as follows:</w:t>
      </w:r>
    </w:p>
    <w:p w14:paraId="2CF5CC98" w14:textId="77777777" w:rsidR="002C76E4" w:rsidRDefault="002C76E4" w:rsidP="002C76E4">
      <w:pPr>
        <w:pStyle w:val="ListParagraph"/>
        <w:numPr>
          <w:ilvl w:val="1"/>
          <w:numId w:val="9"/>
        </w:numPr>
        <w:spacing w:after="0" w:line="240" w:lineRule="auto"/>
        <w:rPr>
          <w:rFonts w:ascii="Times New Roman" w:hAnsi="Times New Roman" w:cs="Times New Roman"/>
          <w:sz w:val="24"/>
        </w:rPr>
      </w:pPr>
    </w:p>
    <w:p w14:paraId="6CB6B6E9" w14:textId="77777777" w:rsidR="002C76E4" w:rsidRDefault="002C76E4" w:rsidP="002C76E4">
      <w:pPr>
        <w:pStyle w:val="ListParagraph"/>
        <w:numPr>
          <w:ilvl w:val="1"/>
          <w:numId w:val="9"/>
        </w:numPr>
        <w:spacing w:after="0" w:line="240" w:lineRule="auto"/>
        <w:rPr>
          <w:rFonts w:ascii="Times New Roman" w:hAnsi="Times New Roman" w:cs="Times New Roman"/>
          <w:sz w:val="24"/>
        </w:rPr>
      </w:pPr>
    </w:p>
    <w:p w14:paraId="389404BA" w14:textId="77777777" w:rsidR="002C76E4" w:rsidRDefault="002C76E4" w:rsidP="002C76E4">
      <w:pPr>
        <w:pStyle w:val="ListParagraph"/>
        <w:numPr>
          <w:ilvl w:val="1"/>
          <w:numId w:val="9"/>
        </w:numPr>
        <w:spacing w:after="0" w:line="240" w:lineRule="auto"/>
        <w:rPr>
          <w:rFonts w:ascii="Times New Roman" w:hAnsi="Times New Roman" w:cs="Times New Roman"/>
          <w:sz w:val="24"/>
        </w:rPr>
      </w:pPr>
    </w:p>
    <w:p w14:paraId="2186259E" w14:textId="77777777" w:rsidR="002C76E4" w:rsidRPr="00151471" w:rsidRDefault="002C76E4" w:rsidP="002C76E4">
      <w:pPr>
        <w:spacing w:after="0" w:line="240" w:lineRule="auto"/>
        <w:rPr>
          <w:rFonts w:ascii="Times New Roman" w:hAnsi="Times New Roman" w:cs="Times New Roman"/>
          <w:sz w:val="24"/>
        </w:rPr>
      </w:pPr>
    </w:p>
    <w:p w14:paraId="325DF444" w14:textId="77777777" w:rsidR="002C76E4" w:rsidRDefault="0093474B" w:rsidP="002C76E4">
      <w:pPr>
        <w:pStyle w:val="ListParagraph"/>
        <w:numPr>
          <w:ilvl w:val="0"/>
          <w:numId w:val="9"/>
        </w:numPr>
        <w:spacing w:after="0" w:line="240" w:lineRule="auto"/>
        <w:rPr>
          <w:rFonts w:ascii="Times New Roman" w:hAnsi="Times New Roman" w:cs="Times New Roman"/>
          <w:sz w:val="24"/>
        </w:rPr>
      </w:pPr>
      <w:r>
        <w:rPr>
          <w:rFonts w:ascii="Times New Roman" w:hAnsi="Times New Roman" w:cs="Times New Roman"/>
          <w:sz w:val="24"/>
        </w:rPr>
        <w:t>Alignment</w:t>
      </w:r>
      <w:r w:rsidR="002C76E4" w:rsidRPr="00127F98">
        <w:rPr>
          <w:rFonts w:ascii="Times New Roman" w:hAnsi="Times New Roman" w:cs="Times New Roman"/>
          <w:sz w:val="24"/>
        </w:rPr>
        <w:t xml:space="preserve"> procedures (</w:t>
      </w:r>
      <w:r>
        <w:rPr>
          <w:rFonts w:ascii="Times New Roman" w:hAnsi="Times New Roman" w:cs="Times New Roman"/>
          <w:sz w:val="24"/>
        </w:rPr>
        <w:t>describe the specific steps and settings needed to reduce power before interacting directly with the beam path. For example, shuttering the pump laser, using ND filters, etc.)</w:t>
      </w:r>
    </w:p>
    <w:p w14:paraId="5970B4AF" w14:textId="77777777" w:rsidR="002C76E4" w:rsidRDefault="002C76E4" w:rsidP="002C76E4">
      <w:pPr>
        <w:pStyle w:val="ListParagraph"/>
        <w:numPr>
          <w:ilvl w:val="1"/>
          <w:numId w:val="9"/>
        </w:numPr>
        <w:spacing w:after="0" w:line="240" w:lineRule="auto"/>
        <w:rPr>
          <w:rFonts w:ascii="Times New Roman" w:hAnsi="Times New Roman" w:cs="Times New Roman"/>
          <w:sz w:val="24"/>
        </w:rPr>
      </w:pPr>
    </w:p>
    <w:p w14:paraId="53D09190" w14:textId="77777777" w:rsidR="002C76E4" w:rsidRDefault="002C76E4" w:rsidP="002C76E4">
      <w:pPr>
        <w:pStyle w:val="ListParagraph"/>
        <w:numPr>
          <w:ilvl w:val="1"/>
          <w:numId w:val="9"/>
        </w:numPr>
        <w:spacing w:after="0" w:line="240" w:lineRule="auto"/>
        <w:rPr>
          <w:rFonts w:ascii="Times New Roman" w:hAnsi="Times New Roman" w:cs="Times New Roman"/>
          <w:sz w:val="24"/>
        </w:rPr>
      </w:pPr>
    </w:p>
    <w:p w14:paraId="036D220D" w14:textId="77777777" w:rsidR="002C76E4" w:rsidRDefault="002C76E4" w:rsidP="002C76E4">
      <w:pPr>
        <w:pStyle w:val="ListParagraph"/>
        <w:numPr>
          <w:ilvl w:val="1"/>
          <w:numId w:val="9"/>
        </w:numPr>
        <w:spacing w:after="0" w:line="240" w:lineRule="auto"/>
        <w:rPr>
          <w:rFonts w:ascii="Times New Roman" w:hAnsi="Times New Roman" w:cs="Times New Roman"/>
          <w:sz w:val="24"/>
        </w:rPr>
      </w:pPr>
    </w:p>
    <w:p w14:paraId="0CBFECF2" w14:textId="77777777" w:rsidR="002C76E4" w:rsidRDefault="002C76E4" w:rsidP="002C76E4">
      <w:pPr>
        <w:rPr>
          <w:rFonts w:ascii="Times New Roman" w:hAnsi="Times New Roman" w:cs="Times New Roman"/>
          <w:b/>
          <w:sz w:val="28"/>
          <w:szCs w:val="24"/>
        </w:rPr>
      </w:pPr>
    </w:p>
    <w:p w14:paraId="39F1B770" w14:textId="77777777" w:rsidR="00F26FB3" w:rsidRPr="00741EBE" w:rsidRDefault="002C76E4" w:rsidP="00F26FB3">
      <w:pPr>
        <w:rPr>
          <w:rFonts w:ascii="Times New Roman" w:hAnsi="Times New Roman" w:cs="Times New Roman"/>
          <w:sz w:val="24"/>
          <w:szCs w:val="24"/>
        </w:rPr>
      </w:pPr>
      <w:r>
        <w:rPr>
          <w:rFonts w:ascii="Times New Roman" w:hAnsi="Times New Roman" w:cs="Times New Roman"/>
          <w:b/>
          <w:sz w:val="28"/>
          <w:szCs w:val="24"/>
        </w:rPr>
        <w:t>Physical</w:t>
      </w:r>
      <w:r w:rsidR="00F26FB3">
        <w:rPr>
          <w:rFonts w:ascii="Times New Roman" w:hAnsi="Times New Roman" w:cs="Times New Roman"/>
          <w:b/>
          <w:sz w:val="28"/>
          <w:szCs w:val="24"/>
        </w:rPr>
        <w:t xml:space="preserve"> Controls:</w:t>
      </w:r>
      <w:r w:rsidR="003E22B1">
        <w:rPr>
          <w:rFonts w:ascii="Times New Roman" w:hAnsi="Times New Roman" w:cs="Times New Roman"/>
          <w:b/>
          <w:sz w:val="28"/>
          <w:szCs w:val="24"/>
        </w:rPr>
        <w:t xml:space="preserve"> </w:t>
      </w:r>
      <w:r w:rsidR="003C4688" w:rsidRPr="00741EBE">
        <w:rPr>
          <w:rFonts w:ascii="Times New Roman" w:hAnsi="Times New Roman" w:cs="Times New Roman"/>
          <w:sz w:val="24"/>
          <w:szCs w:val="24"/>
        </w:rPr>
        <w:t xml:space="preserve">Describe the physical controls of the laser setup in the condition which the setup is </w:t>
      </w:r>
      <w:r w:rsidR="00BD767D" w:rsidRPr="00741EBE">
        <w:rPr>
          <w:rFonts w:ascii="Times New Roman" w:hAnsi="Times New Roman" w:cs="Times New Roman"/>
          <w:sz w:val="24"/>
          <w:szCs w:val="24"/>
        </w:rPr>
        <w:t xml:space="preserve">intended </w:t>
      </w:r>
      <w:r w:rsidR="003C4688" w:rsidRPr="00741EBE">
        <w:rPr>
          <w:rFonts w:ascii="Times New Roman" w:hAnsi="Times New Roman" w:cs="Times New Roman"/>
          <w:sz w:val="24"/>
          <w:szCs w:val="24"/>
        </w:rPr>
        <w:t>to be operated. Edit the comment section as necessary to depict the lab specific controls implemented. EHS will review and approve the described control measures.</w:t>
      </w:r>
    </w:p>
    <w:tbl>
      <w:tblPr>
        <w:tblStyle w:val="TableGrid"/>
        <w:tblW w:w="0" w:type="auto"/>
        <w:tblLook w:val="04A0" w:firstRow="1" w:lastRow="0" w:firstColumn="1" w:lastColumn="0" w:noHBand="0" w:noVBand="1"/>
      </w:tblPr>
      <w:tblGrid>
        <w:gridCol w:w="1403"/>
        <w:gridCol w:w="1961"/>
        <w:gridCol w:w="7426"/>
      </w:tblGrid>
      <w:tr w:rsidR="00F26FB3" w:rsidRPr="00BB009C" w14:paraId="12426D44" w14:textId="77777777" w:rsidTr="00435CC6">
        <w:tc>
          <w:tcPr>
            <w:tcW w:w="1403" w:type="dxa"/>
            <w:vAlign w:val="center"/>
          </w:tcPr>
          <w:p w14:paraId="09170E05" w14:textId="77777777" w:rsidR="00F26FB3" w:rsidRPr="00BB009C" w:rsidRDefault="00F26FB3" w:rsidP="00435CC6">
            <w:pPr>
              <w:jc w:val="center"/>
              <w:rPr>
                <w:rFonts w:ascii="Times New Roman" w:hAnsi="Times New Roman" w:cs="Times New Roman"/>
                <w:b/>
                <w:sz w:val="24"/>
                <w:szCs w:val="24"/>
              </w:rPr>
            </w:pPr>
            <w:r w:rsidRPr="00BB009C">
              <w:rPr>
                <w:rFonts w:ascii="Times New Roman" w:hAnsi="Times New Roman" w:cs="Times New Roman"/>
                <w:b/>
                <w:sz w:val="24"/>
                <w:szCs w:val="24"/>
              </w:rPr>
              <w:t>Check If Applicable:</w:t>
            </w:r>
          </w:p>
        </w:tc>
        <w:tc>
          <w:tcPr>
            <w:tcW w:w="1961" w:type="dxa"/>
            <w:vAlign w:val="center"/>
          </w:tcPr>
          <w:p w14:paraId="5481907C" w14:textId="77777777" w:rsidR="00F26FB3" w:rsidRPr="00BB009C" w:rsidRDefault="00F26FB3" w:rsidP="00435CC6">
            <w:pPr>
              <w:jc w:val="center"/>
              <w:rPr>
                <w:rFonts w:ascii="Times New Roman" w:hAnsi="Times New Roman" w:cs="Times New Roman"/>
                <w:b/>
                <w:sz w:val="24"/>
                <w:szCs w:val="24"/>
              </w:rPr>
            </w:pPr>
            <w:r>
              <w:rPr>
                <w:rFonts w:ascii="Times New Roman" w:hAnsi="Times New Roman" w:cs="Times New Roman"/>
                <w:b/>
                <w:sz w:val="24"/>
                <w:szCs w:val="24"/>
              </w:rPr>
              <w:t>Control:</w:t>
            </w:r>
          </w:p>
        </w:tc>
        <w:tc>
          <w:tcPr>
            <w:tcW w:w="7426" w:type="dxa"/>
            <w:vAlign w:val="center"/>
          </w:tcPr>
          <w:p w14:paraId="0990C782" w14:textId="77777777" w:rsidR="00F26FB3" w:rsidRPr="00BB009C" w:rsidRDefault="00F26FB3" w:rsidP="00435CC6">
            <w:pPr>
              <w:jc w:val="center"/>
              <w:rPr>
                <w:rFonts w:ascii="Times New Roman" w:hAnsi="Times New Roman" w:cs="Times New Roman"/>
                <w:b/>
                <w:sz w:val="24"/>
                <w:szCs w:val="24"/>
              </w:rPr>
            </w:pPr>
            <w:r>
              <w:rPr>
                <w:rFonts w:ascii="Times New Roman" w:hAnsi="Times New Roman" w:cs="Times New Roman"/>
                <w:b/>
                <w:sz w:val="24"/>
                <w:szCs w:val="24"/>
              </w:rPr>
              <w:t>Comments:</w:t>
            </w:r>
          </w:p>
        </w:tc>
      </w:tr>
      <w:tr w:rsidR="00F26FB3" w:rsidRPr="00BB009C" w14:paraId="6BC56F65" w14:textId="77777777" w:rsidTr="00F26FB3">
        <w:sdt>
          <w:sdtPr>
            <w:rPr>
              <w:rFonts w:ascii="Times New Roman" w:hAnsi="Times New Roman" w:cs="Times New Roman"/>
              <w:b/>
              <w:sz w:val="28"/>
              <w:szCs w:val="24"/>
            </w:rPr>
            <w:id w:val="-142124754"/>
            <w14:checkbox>
              <w14:checked w14:val="0"/>
              <w14:checkedState w14:val="2612" w14:font="MS Gothic"/>
              <w14:uncheckedState w14:val="2610" w14:font="MS Gothic"/>
            </w14:checkbox>
          </w:sdtPr>
          <w:sdtEndPr/>
          <w:sdtContent>
            <w:tc>
              <w:tcPr>
                <w:tcW w:w="1403" w:type="dxa"/>
                <w:vAlign w:val="center"/>
              </w:tcPr>
              <w:p w14:paraId="19669589" w14:textId="77777777" w:rsidR="00F26FB3" w:rsidRDefault="00F26FB3" w:rsidP="00F26FB3">
                <w:pPr>
                  <w:jc w:val="center"/>
                  <w:rPr>
                    <w:rFonts w:ascii="Times New Roman" w:hAnsi="Times New Roman" w:cs="Times New Roman"/>
                    <w:b/>
                    <w:sz w:val="28"/>
                    <w:szCs w:val="24"/>
                  </w:rPr>
                </w:pPr>
                <w:r>
                  <w:rPr>
                    <w:rFonts w:ascii="MS Gothic" w:eastAsia="MS Gothic" w:hAnsi="MS Gothic" w:cs="Times New Roman" w:hint="eastAsia"/>
                    <w:b/>
                    <w:sz w:val="28"/>
                    <w:szCs w:val="24"/>
                  </w:rPr>
                  <w:t>☐</w:t>
                </w:r>
              </w:p>
            </w:tc>
          </w:sdtContent>
        </w:sdt>
        <w:tc>
          <w:tcPr>
            <w:tcW w:w="1961" w:type="dxa"/>
            <w:vAlign w:val="center"/>
          </w:tcPr>
          <w:p w14:paraId="0F83555B" w14:textId="77777777" w:rsidR="00F26FB3" w:rsidRPr="00F26FB3" w:rsidRDefault="00F26FB3" w:rsidP="00F26FB3">
            <w:pPr>
              <w:jc w:val="center"/>
              <w:rPr>
                <w:rFonts w:ascii="Times New Roman" w:hAnsi="Times New Roman" w:cs="Times New Roman"/>
                <w:sz w:val="24"/>
                <w:szCs w:val="24"/>
              </w:rPr>
            </w:pPr>
            <w:r w:rsidRPr="00F26FB3">
              <w:rPr>
                <w:rFonts w:ascii="Times New Roman" w:hAnsi="Times New Roman" w:cs="Times New Roman"/>
                <w:sz w:val="24"/>
                <w:szCs w:val="24"/>
              </w:rPr>
              <w:t>Entryway (door) Interlocks or Controls</w:t>
            </w:r>
          </w:p>
        </w:tc>
        <w:tc>
          <w:tcPr>
            <w:tcW w:w="7426" w:type="dxa"/>
          </w:tcPr>
          <w:p w14:paraId="3C6E3A75" w14:textId="77777777" w:rsidR="00F26FB3" w:rsidRPr="00F26FB3" w:rsidRDefault="00F26FB3" w:rsidP="00F26FB3">
            <w:pPr>
              <w:rPr>
                <w:rFonts w:ascii="Times New Roman" w:hAnsi="Times New Roman" w:cs="Times New Roman"/>
                <w:sz w:val="24"/>
                <w:szCs w:val="24"/>
              </w:rPr>
            </w:pPr>
            <w:r w:rsidRPr="00F26FB3">
              <w:rPr>
                <w:rFonts w:ascii="Times New Roman" w:hAnsi="Times New Roman" w:cs="Times New Roman"/>
                <w:sz w:val="24"/>
                <w:szCs w:val="24"/>
              </w:rPr>
              <w:t>Entry to the lab is restricted to authorized and properly trained lab personnel only with an active keypad lock.</w:t>
            </w:r>
            <w:r w:rsidR="003C4688">
              <w:rPr>
                <w:rFonts w:ascii="Times New Roman" w:hAnsi="Times New Roman" w:cs="Times New Roman"/>
                <w:sz w:val="24"/>
                <w:szCs w:val="24"/>
              </w:rPr>
              <w:t xml:space="preserve"> The lab door is to remain closed at all times unless the laser is shutdown and under the direct supervision of an authorized person.</w:t>
            </w:r>
            <w:r w:rsidRPr="00F26FB3">
              <w:rPr>
                <w:rFonts w:ascii="Times New Roman" w:hAnsi="Times New Roman" w:cs="Times New Roman"/>
                <w:sz w:val="24"/>
                <w:szCs w:val="24"/>
              </w:rPr>
              <w:t xml:space="preserve"> Illuminated laser signs/placards are provided at the entrance to the laser control area/nominal hazard zone. A laser curtain is provided at the nominal hazard zone perimeter.</w:t>
            </w:r>
          </w:p>
        </w:tc>
      </w:tr>
      <w:tr w:rsidR="00F26FB3" w:rsidRPr="00BB009C" w14:paraId="4FE02C30" w14:textId="77777777" w:rsidTr="00F26FB3">
        <w:sdt>
          <w:sdtPr>
            <w:rPr>
              <w:rFonts w:ascii="Times New Roman" w:hAnsi="Times New Roman" w:cs="Times New Roman"/>
              <w:b/>
              <w:sz w:val="28"/>
              <w:szCs w:val="24"/>
            </w:rPr>
            <w:id w:val="2106452692"/>
            <w14:checkbox>
              <w14:checked w14:val="0"/>
              <w14:checkedState w14:val="2612" w14:font="MS Gothic"/>
              <w14:uncheckedState w14:val="2610" w14:font="MS Gothic"/>
            </w14:checkbox>
          </w:sdtPr>
          <w:sdtEndPr/>
          <w:sdtContent>
            <w:tc>
              <w:tcPr>
                <w:tcW w:w="1403" w:type="dxa"/>
                <w:vAlign w:val="center"/>
              </w:tcPr>
              <w:p w14:paraId="104F6E2E" w14:textId="77777777" w:rsidR="00F26FB3" w:rsidRDefault="00F26FB3" w:rsidP="00F26FB3">
                <w:pPr>
                  <w:jc w:val="center"/>
                </w:pPr>
                <w:r w:rsidRPr="0086312E">
                  <w:rPr>
                    <w:rFonts w:ascii="MS Gothic" w:eastAsia="MS Gothic" w:hAnsi="MS Gothic" w:cs="Times New Roman" w:hint="eastAsia"/>
                    <w:b/>
                    <w:sz w:val="28"/>
                    <w:szCs w:val="24"/>
                  </w:rPr>
                  <w:t>☐</w:t>
                </w:r>
              </w:p>
            </w:tc>
          </w:sdtContent>
        </w:sdt>
        <w:tc>
          <w:tcPr>
            <w:tcW w:w="1961" w:type="dxa"/>
            <w:vAlign w:val="center"/>
          </w:tcPr>
          <w:p w14:paraId="5242912F" w14:textId="77777777" w:rsidR="00F26FB3" w:rsidRPr="00F26FB3" w:rsidRDefault="00F26FB3" w:rsidP="00F26FB3">
            <w:pPr>
              <w:jc w:val="center"/>
              <w:rPr>
                <w:rFonts w:ascii="Times New Roman" w:hAnsi="Times New Roman" w:cs="Times New Roman"/>
                <w:sz w:val="24"/>
                <w:szCs w:val="24"/>
              </w:rPr>
            </w:pPr>
            <w:r w:rsidRPr="00F26FB3">
              <w:rPr>
                <w:rFonts w:ascii="Times New Roman" w:hAnsi="Times New Roman" w:cs="Times New Roman"/>
                <w:sz w:val="24"/>
                <w:szCs w:val="24"/>
              </w:rPr>
              <w:t>Laser Enclosure Interlocks</w:t>
            </w:r>
          </w:p>
        </w:tc>
        <w:tc>
          <w:tcPr>
            <w:tcW w:w="7426" w:type="dxa"/>
          </w:tcPr>
          <w:p w14:paraId="5EC893EF" w14:textId="77777777" w:rsidR="00F26FB3" w:rsidRPr="00F26FB3" w:rsidRDefault="00F26FB3" w:rsidP="00F26FB3">
            <w:pPr>
              <w:rPr>
                <w:rFonts w:ascii="Times New Roman" w:hAnsi="Times New Roman" w:cs="Times New Roman"/>
                <w:sz w:val="24"/>
                <w:szCs w:val="24"/>
              </w:rPr>
            </w:pPr>
            <w:r w:rsidRPr="00F26FB3">
              <w:rPr>
                <w:rFonts w:ascii="Times New Roman" w:hAnsi="Times New Roman" w:cs="Times New Roman"/>
                <w:sz w:val="24"/>
                <w:szCs w:val="24"/>
              </w:rPr>
              <w:t>Any laser enclosure interlocks will be engineered to fail safe and require manual re-activation if defeated.</w:t>
            </w:r>
          </w:p>
        </w:tc>
      </w:tr>
      <w:tr w:rsidR="00F26FB3" w:rsidRPr="00BB009C" w14:paraId="2207F143" w14:textId="77777777" w:rsidTr="00F26FB3">
        <w:sdt>
          <w:sdtPr>
            <w:rPr>
              <w:rFonts w:ascii="Times New Roman" w:hAnsi="Times New Roman" w:cs="Times New Roman"/>
              <w:b/>
              <w:sz w:val="28"/>
              <w:szCs w:val="24"/>
            </w:rPr>
            <w:id w:val="909125186"/>
            <w14:checkbox>
              <w14:checked w14:val="0"/>
              <w14:checkedState w14:val="2612" w14:font="MS Gothic"/>
              <w14:uncheckedState w14:val="2610" w14:font="MS Gothic"/>
            </w14:checkbox>
          </w:sdtPr>
          <w:sdtEndPr/>
          <w:sdtContent>
            <w:tc>
              <w:tcPr>
                <w:tcW w:w="1403" w:type="dxa"/>
                <w:vAlign w:val="center"/>
              </w:tcPr>
              <w:p w14:paraId="660C0AA5" w14:textId="77777777" w:rsidR="00F26FB3" w:rsidRDefault="00F26FB3" w:rsidP="00F26FB3">
                <w:pPr>
                  <w:jc w:val="center"/>
                </w:pPr>
                <w:r w:rsidRPr="0086312E">
                  <w:rPr>
                    <w:rFonts w:ascii="MS Gothic" w:eastAsia="MS Gothic" w:hAnsi="MS Gothic" w:cs="Times New Roman" w:hint="eastAsia"/>
                    <w:b/>
                    <w:sz w:val="28"/>
                    <w:szCs w:val="24"/>
                  </w:rPr>
                  <w:t>☐</w:t>
                </w:r>
              </w:p>
            </w:tc>
          </w:sdtContent>
        </w:sdt>
        <w:tc>
          <w:tcPr>
            <w:tcW w:w="1961" w:type="dxa"/>
            <w:vAlign w:val="center"/>
          </w:tcPr>
          <w:p w14:paraId="77015AA4" w14:textId="77777777" w:rsidR="00F26FB3" w:rsidRPr="00F26FB3" w:rsidRDefault="00F26FB3" w:rsidP="00F26FB3">
            <w:pPr>
              <w:jc w:val="center"/>
              <w:rPr>
                <w:rFonts w:ascii="Times New Roman" w:hAnsi="Times New Roman" w:cs="Times New Roman"/>
                <w:sz w:val="24"/>
                <w:szCs w:val="24"/>
              </w:rPr>
            </w:pPr>
            <w:r w:rsidRPr="00F26FB3">
              <w:rPr>
                <w:rFonts w:ascii="Times New Roman" w:hAnsi="Times New Roman" w:cs="Times New Roman"/>
                <w:sz w:val="24"/>
                <w:szCs w:val="24"/>
              </w:rPr>
              <w:t>Laser Housing Interlocks</w:t>
            </w:r>
          </w:p>
        </w:tc>
        <w:tc>
          <w:tcPr>
            <w:tcW w:w="7426" w:type="dxa"/>
          </w:tcPr>
          <w:p w14:paraId="09FF4BB4" w14:textId="77777777" w:rsidR="00F26FB3" w:rsidRPr="00F26FB3" w:rsidRDefault="00F26FB3" w:rsidP="00F26FB3">
            <w:pPr>
              <w:rPr>
                <w:rFonts w:ascii="Times New Roman" w:hAnsi="Times New Roman" w:cs="Times New Roman"/>
                <w:sz w:val="24"/>
                <w:szCs w:val="24"/>
              </w:rPr>
            </w:pPr>
            <w:r w:rsidRPr="00F26FB3">
              <w:rPr>
                <w:rFonts w:ascii="Times New Roman" w:hAnsi="Times New Roman" w:cs="Times New Roman"/>
                <w:sz w:val="24"/>
                <w:szCs w:val="24"/>
              </w:rPr>
              <w:t>Fail-safe or redundant interlocks shall be provided if they can be removed or displaced during operation and still allow access to Class 3B or 4 laser radiation. Warning labels shall be provided near the interlock if it can be defeated or by-passed.</w:t>
            </w:r>
          </w:p>
        </w:tc>
      </w:tr>
      <w:tr w:rsidR="00F26FB3" w:rsidRPr="00BB009C" w14:paraId="30AEC382" w14:textId="77777777" w:rsidTr="00F26FB3">
        <w:sdt>
          <w:sdtPr>
            <w:rPr>
              <w:rFonts w:ascii="Times New Roman" w:hAnsi="Times New Roman" w:cs="Times New Roman"/>
              <w:b/>
              <w:sz w:val="28"/>
              <w:szCs w:val="24"/>
            </w:rPr>
            <w:id w:val="218181002"/>
            <w14:checkbox>
              <w14:checked w14:val="0"/>
              <w14:checkedState w14:val="2612" w14:font="MS Gothic"/>
              <w14:uncheckedState w14:val="2610" w14:font="MS Gothic"/>
            </w14:checkbox>
          </w:sdtPr>
          <w:sdtEndPr/>
          <w:sdtContent>
            <w:tc>
              <w:tcPr>
                <w:tcW w:w="1403" w:type="dxa"/>
                <w:vAlign w:val="center"/>
              </w:tcPr>
              <w:p w14:paraId="25BF6C03" w14:textId="77777777" w:rsidR="00F26FB3" w:rsidRDefault="00F26FB3" w:rsidP="00F26FB3">
                <w:pPr>
                  <w:jc w:val="center"/>
                </w:pPr>
                <w:r w:rsidRPr="0086312E">
                  <w:rPr>
                    <w:rFonts w:ascii="MS Gothic" w:eastAsia="MS Gothic" w:hAnsi="MS Gothic" w:cs="Times New Roman" w:hint="eastAsia"/>
                    <w:b/>
                    <w:sz w:val="28"/>
                    <w:szCs w:val="24"/>
                  </w:rPr>
                  <w:t>☐</w:t>
                </w:r>
              </w:p>
            </w:tc>
          </w:sdtContent>
        </w:sdt>
        <w:tc>
          <w:tcPr>
            <w:tcW w:w="1961" w:type="dxa"/>
            <w:vAlign w:val="center"/>
          </w:tcPr>
          <w:p w14:paraId="3B9F6C4F" w14:textId="77777777" w:rsidR="00F26FB3" w:rsidRPr="00F26FB3" w:rsidRDefault="00F26FB3" w:rsidP="00F26FB3">
            <w:pPr>
              <w:jc w:val="center"/>
              <w:rPr>
                <w:rFonts w:ascii="Times New Roman" w:hAnsi="Times New Roman" w:cs="Times New Roman"/>
                <w:sz w:val="24"/>
                <w:szCs w:val="24"/>
              </w:rPr>
            </w:pPr>
            <w:r w:rsidRPr="00F26FB3">
              <w:rPr>
                <w:rFonts w:ascii="Times New Roman" w:hAnsi="Times New Roman" w:cs="Times New Roman"/>
                <w:sz w:val="24"/>
                <w:szCs w:val="24"/>
              </w:rPr>
              <w:t>Emergency Stop</w:t>
            </w:r>
          </w:p>
        </w:tc>
        <w:tc>
          <w:tcPr>
            <w:tcW w:w="7426" w:type="dxa"/>
          </w:tcPr>
          <w:p w14:paraId="6E0AD588" w14:textId="77777777" w:rsidR="00F26FB3" w:rsidRPr="00F26FB3" w:rsidRDefault="00F26FB3" w:rsidP="00F26FB3">
            <w:pPr>
              <w:rPr>
                <w:rFonts w:ascii="Times New Roman" w:hAnsi="Times New Roman" w:cs="Times New Roman"/>
                <w:sz w:val="24"/>
                <w:szCs w:val="24"/>
              </w:rPr>
            </w:pPr>
            <w:r w:rsidRPr="00F26FB3">
              <w:rPr>
                <w:rFonts w:ascii="Times New Roman" w:hAnsi="Times New Roman" w:cs="Times New Roman"/>
                <w:sz w:val="24"/>
                <w:szCs w:val="24"/>
              </w:rPr>
              <w:t>An emergency E-stop button shall be provided or the master key/power switch shall be designated at the emergency stop as applicable and clearly labeled as such.</w:t>
            </w:r>
          </w:p>
        </w:tc>
      </w:tr>
      <w:tr w:rsidR="00F26FB3" w:rsidRPr="00BB009C" w14:paraId="43A45CC3" w14:textId="77777777" w:rsidTr="00F26FB3">
        <w:sdt>
          <w:sdtPr>
            <w:rPr>
              <w:rFonts w:ascii="Times New Roman" w:hAnsi="Times New Roman" w:cs="Times New Roman"/>
              <w:b/>
              <w:sz w:val="28"/>
              <w:szCs w:val="24"/>
            </w:rPr>
            <w:id w:val="1387059181"/>
            <w14:checkbox>
              <w14:checked w14:val="0"/>
              <w14:checkedState w14:val="2612" w14:font="MS Gothic"/>
              <w14:uncheckedState w14:val="2610" w14:font="MS Gothic"/>
            </w14:checkbox>
          </w:sdtPr>
          <w:sdtEndPr/>
          <w:sdtContent>
            <w:tc>
              <w:tcPr>
                <w:tcW w:w="1403" w:type="dxa"/>
                <w:vAlign w:val="center"/>
              </w:tcPr>
              <w:p w14:paraId="3B8F2ADE" w14:textId="77777777" w:rsidR="00F26FB3" w:rsidRDefault="00F26FB3" w:rsidP="00F26FB3">
                <w:pPr>
                  <w:jc w:val="center"/>
                </w:pPr>
                <w:r w:rsidRPr="0086312E">
                  <w:rPr>
                    <w:rFonts w:ascii="MS Gothic" w:eastAsia="MS Gothic" w:hAnsi="MS Gothic" w:cs="Times New Roman" w:hint="eastAsia"/>
                    <w:b/>
                    <w:sz w:val="28"/>
                    <w:szCs w:val="24"/>
                  </w:rPr>
                  <w:t>☐</w:t>
                </w:r>
              </w:p>
            </w:tc>
          </w:sdtContent>
        </w:sdt>
        <w:tc>
          <w:tcPr>
            <w:tcW w:w="1961" w:type="dxa"/>
            <w:vAlign w:val="center"/>
          </w:tcPr>
          <w:p w14:paraId="7E6C5BEA" w14:textId="77777777" w:rsidR="00F26FB3" w:rsidRPr="00F26FB3" w:rsidRDefault="00F26FB3" w:rsidP="00F26FB3">
            <w:pPr>
              <w:jc w:val="center"/>
              <w:rPr>
                <w:rFonts w:ascii="Times New Roman" w:hAnsi="Times New Roman" w:cs="Times New Roman"/>
                <w:sz w:val="24"/>
                <w:szCs w:val="24"/>
              </w:rPr>
            </w:pPr>
            <w:r w:rsidRPr="00F26FB3">
              <w:rPr>
                <w:rFonts w:ascii="Times New Roman" w:hAnsi="Times New Roman" w:cs="Times New Roman"/>
                <w:sz w:val="24"/>
                <w:szCs w:val="24"/>
              </w:rPr>
              <w:t>Beam Stops</w:t>
            </w:r>
          </w:p>
        </w:tc>
        <w:tc>
          <w:tcPr>
            <w:tcW w:w="7426" w:type="dxa"/>
          </w:tcPr>
          <w:p w14:paraId="1E0F14F9" w14:textId="77777777" w:rsidR="00F26FB3" w:rsidRPr="00F26FB3" w:rsidRDefault="00F26FB3" w:rsidP="00F26FB3">
            <w:pPr>
              <w:rPr>
                <w:rFonts w:ascii="Times New Roman" w:hAnsi="Times New Roman" w:cs="Times New Roman"/>
                <w:sz w:val="24"/>
                <w:szCs w:val="24"/>
              </w:rPr>
            </w:pPr>
            <w:r w:rsidRPr="00F26FB3">
              <w:rPr>
                <w:rFonts w:ascii="Times New Roman" w:hAnsi="Times New Roman" w:cs="Times New Roman"/>
                <w:sz w:val="24"/>
                <w:szCs w:val="24"/>
              </w:rPr>
              <w:t xml:space="preserve">The beam terminates in </w:t>
            </w:r>
            <w:r w:rsidR="0093474B">
              <w:rPr>
                <w:rFonts w:ascii="Times New Roman" w:hAnsi="Times New Roman" w:cs="Times New Roman"/>
                <w:sz w:val="24"/>
                <w:szCs w:val="24"/>
              </w:rPr>
              <w:t xml:space="preserve">an aluminum beam block capable of withstanding the heat from the laser setup without degradation. </w:t>
            </w:r>
          </w:p>
        </w:tc>
      </w:tr>
      <w:tr w:rsidR="00F26FB3" w:rsidRPr="00BB009C" w14:paraId="026E1267" w14:textId="77777777" w:rsidTr="00F26FB3">
        <w:sdt>
          <w:sdtPr>
            <w:rPr>
              <w:rFonts w:ascii="Times New Roman" w:hAnsi="Times New Roman" w:cs="Times New Roman"/>
              <w:b/>
              <w:sz w:val="28"/>
              <w:szCs w:val="24"/>
            </w:rPr>
            <w:id w:val="-117528550"/>
            <w14:checkbox>
              <w14:checked w14:val="0"/>
              <w14:checkedState w14:val="2612" w14:font="MS Gothic"/>
              <w14:uncheckedState w14:val="2610" w14:font="MS Gothic"/>
            </w14:checkbox>
          </w:sdtPr>
          <w:sdtEndPr/>
          <w:sdtContent>
            <w:tc>
              <w:tcPr>
                <w:tcW w:w="1403" w:type="dxa"/>
                <w:vAlign w:val="center"/>
              </w:tcPr>
              <w:p w14:paraId="1387898C" w14:textId="77777777" w:rsidR="00F26FB3" w:rsidRDefault="00F26FB3" w:rsidP="00F26FB3">
                <w:pPr>
                  <w:jc w:val="center"/>
                </w:pPr>
                <w:r w:rsidRPr="0086312E">
                  <w:rPr>
                    <w:rFonts w:ascii="MS Gothic" w:eastAsia="MS Gothic" w:hAnsi="MS Gothic" w:cs="Times New Roman" w:hint="eastAsia"/>
                    <w:b/>
                    <w:sz w:val="28"/>
                    <w:szCs w:val="24"/>
                  </w:rPr>
                  <w:t>☐</w:t>
                </w:r>
              </w:p>
            </w:tc>
          </w:sdtContent>
        </w:sdt>
        <w:tc>
          <w:tcPr>
            <w:tcW w:w="1961" w:type="dxa"/>
            <w:vAlign w:val="center"/>
          </w:tcPr>
          <w:p w14:paraId="51B47821" w14:textId="77777777" w:rsidR="00F26FB3" w:rsidRPr="00F26FB3" w:rsidRDefault="00F26FB3" w:rsidP="00F26FB3">
            <w:pPr>
              <w:jc w:val="center"/>
              <w:rPr>
                <w:rFonts w:ascii="Times New Roman" w:hAnsi="Times New Roman" w:cs="Times New Roman"/>
                <w:sz w:val="24"/>
                <w:szCs w:val="24"/>
              </w:rPr>
            </w:pPr>
            <w:r w:rsidRPr="00F26FB3">
              <w:rPr>
                <w:rFonts w:ascii="Times New Roman" w:hAnsi="Times New Roman" w:cs="Times New Roman"/>
                <w:sz w:val="24"/>
                <w:szCs w:val="24"/>
              </w:rPr>
              <w:t xml:space="preserve">Master Switch </w:t>
            </w:r>
          </w:p>
        </w:tc>
        <w:tc>
          <w:tcPr>
            <w:tcW w:w="7426" w:type="dxa"/>
          </w:tcPr>
          <w:p w14:paraId="137173A4" w14:textId="77777777" w:rsidR="00F26FB3" w:rsidRPr="00F26FB3" w:rsidRDefault="00F26FB3" w:rsidP="00F26FB3">
            <w:pPr>
              <w:rPr>
                <w:rFonts w:ascii="Times New Roman" w:hAnsi="Times New Roman" w:cs="Times New Roman"/>
                <w:sz w:val="24"/>
                <w:szCs w:val="24"/>
              </w:rPr>
            </w:pPr>
            <w:r w:rsidRPr="00F26FB3">
              <w:rPr>
                <w:rFonts w:ascii="Times New Roman" w:hAnsi="Times New Roman" w:cs="Times New Roman"/>
                <w:sz w:val="24"/>
                <w:szCs w:val="24"/>
              </w:rPr>
              <w:t>The laser is only operable via a switch key. When the key is in standby mode, the laser is inactive.</w:t>
            </w:r>
          </w:p>
        </w:tc>
      </w:tr>
    </w:tbl>
    <w:p w14:paraId="53C4B942" w14:textId="77777777" w:rsidR="002C76E4" w:rsidRPr="0093474B" w:rsidRDefault="002C76E4" w:rsidP="002C76E4">
      <w:pPr>
        <w:rPr>
          <w:rFonts w:ascii="Times New Roman" w:hAnsi="Times New Roman" w:cs="Times New Roman"/>
          <w:sz w:val="28"/>
          <w:szCs w:val="24"/>
        </w:rPr>
      </w:pPr>
      <w:r>
        <w:rPr>
          <w:rFonts w:ascii="Times New Roman" w:hAnsi="Times New Roman" w:cs="Times New Roman"/>
          <w:b/>
          <w:sz w:val="28"/>
          <w:szCs w:val="24"/>
        </w:rPr>
        <w:t>Hazards &amp; Controls:</w:t>
      </w:r>
      <w:r w:rsidR="0093474B">
        <w:rPr>
          <w:rFonts w:ascii="Times New Roman" w:hAnsi="Times New Roman" w:cs="Times New Roman"/>
          <w:b/>
          <w:sz w:val="28"/>
          <w:szCs w:val="24"/>
        </w:rPr>
        <w:t xml:space="preserve"> </w:t>
      </w:r>
    </w:p>
    <w:tbl>
      <w:tblPr>
        <w:tblStyle w:val="TableGrid"/>
        <w:tblW w:w="0" w:type="auto"/>
        <w:jc w:val="center"/>
        <w:tblLook w:val="04A0" w:firstRow="1" w:lastRow="0" w:firstColumn="1" w:lastColumn="0" w:noHBand="0" w:noVBand="1"/>
      </w:tblPr>
      <w:tblGrid>
        <w:gridCol w:w="1403"/>
        <w:gridCol w:w="1961"/>
        <w:gridCol w:w="7426"/>
      </w:tblGrid>
      <w:tr w:rsidR="002C76E4" w14:paraId="30B164F9" w14:textId="77777777" w:rsidTr="003C4688">
        <w:trPr>
          <w:jc w:val="center"/>
        </w:trPr>
        <w:tc>
          <w:tcPr>
            <w:tcW w:w="1403" w:type="dxa"/>
            <w:vAlign w:val="center"/>
          </w:tcPr>
          <w:p w14:paraId="3D03E987" w14:textId="77777777" w:rsidR="002C76E4" w:rsidRPr="00BB009C" w:rsidRDefault="002C76E4" w:rsidP="00FF5005">
            <w:pPr>
              <w:jc w:val="center"/>
              <w:rPr>
                <w:rFonts w:ascii="Times New Roman" w:hAnsi="Times New Roman" w:cs="Times New Roman"/>
                <w:b/>
                <w:sz w:val="24"/>
                <w:szCs w:val="24"/>
              </w:rPr>
            </w:pPr>
            <w:r w:rsidRPr="00BB009C">
              <w:rPr>
                <w:rFonts w:ascii="Times New Roman" w:hAnsi="Times New Roman" w:cs="Times New Roman"/>
                <w:b/>
                <w:sz w:val="24"/>
                <w:szCs w:val="24"/>
              </w:rPr>
              <w:t>Check If Applicable:</w:t>
            </w:r>
          </w:p>
        </w:tc>
        <w:tc>
          <w:tcPr>
            <w:tcW w:w="1961" w:type="dxa"/>
            <w:vAlign w:val="center"/>
          </w:tcPr>
          <w:p w14:paraId="5A22B4A3" w14:textId="77777777" w:rsidR="002C76E4" w:rsidRPr="00BB009C" w:rsidRDefault="002C76E4" w:rsidP="00FF5005">
            <w:pPr>
              <w:jc w:val="center"/>
              <w:rPr>
                <w:rFonts w:ascii="Times New Roman" w:hAnsi="Times New Roman" w:cs="Times New Roman"/>
                <w:b/>
                <w:sz w:val="24"/>
                <w:szCs w:val="24"/>
              </w:rPr>
            </w:pPr>
            <w:r w:rsidRPr="00BB009C">
              <w:rPr>
                <w:rFonts w:ascii="Times New Roman" w:hAnsi="Times New Roman" w:cs="Times New Roman"/>
                <w:b/>
                <w:sz w:val="24"/>
                <w:szCs w:val="24"/>
              </w:rPr>
              <w:t>Hazard:</w:t>
            </w:r>
          </w:p>
        </w:tc>
        <w:tc>
          <w:tcPr>
            <w:tcW w:w="7426" w:type="dxa"/>
            <w:vAlign w:val="center"/>
          </w:tcPr>
          <w:p w14:paraId="0078ADD5" w14:textId="77777777" w:rsidR="002C76E4" w:rsidRPr="00BB009C" w:rsidRDefault="002C76E4" w:rsidP="00FF5005">
            <w:pPr>
              <w:jc w:val="center"/>
              <w:rPr>
                <w:rFonts w:ascii="Times New Roman" w:hAnsi="Times New Roman" w:cs="Times New Roman"/>
                <w:b/>
                <w:sz w:val="24"/>
                <w:szCs w:val="24"/>
              </w:rPr>
            </w:pPr>
            <w:r w:rsidRPr="00BB009C">
              <w:rPr>
                <w:rFonts w:ascii="Times New Roman" w:hAnsi="Times New Roman" w:cs="Times New Roman"/>
                <w:b/>
                <w:sz w:val="24"/>
                <w:szCs w:val="24"/>
              </w:rPr>
              <w:t>Controls:</w:t>
            </w:r>
          </w:p>
        </w:tc>
      </w:tr>
      <w:tr w:rsidR="003C4688" w14:paraId="5234C2AF" w14:textId="77777777" w:rsidTr="003C4688">
        <w:trPr>
          <w:jc w:val="center"/>
        </w:trPr>
        <w:sdt>
          <w:sdtPr>
            <w:rPr>
              <w:rFonts w:ascii="Times New Roman" w:hAnsi="Times New Roman" w:cs="Times New Roman"/>
              <w:b/>
              <w:sz w:val="28"/>
              <w:szCs w:val="24"/>
            </w:rPr>
            <w:id w:val="1311439684"/>
            <w14:checkbox>
              <w14:checked w14:val="0"/>
              <w14:checkedState w14:val="2612" w14:font="MS Gothic"/>
              <w14:uncheckedState w14:val="2610" w14:font="MS Gothic"/>
            </w14:checkbox>
          </w:sdtPr>
          <w:sdtEndPr/>
          <w:sdtContent>
            <w:tc>
              <w:tcPr>
                <w:tcW w:w="1403" w:type="dxa"/>
                <w:vAlign w:val="center"/>
              </w:tcPr>
              <w:p w14:paraId="207B7ED3" w14:textId="77777777" w:rsidR="003C4688" w:rsidRDefault="003C4688" w:rsidP="003C4688">
                <w:pPr>
                  <w:jc w:val="center"/>
                </w:pPr>
                <w:r w:rsidRPr="00DB13F0">
                  <w:rPr>
                    <w:rFonts w:ascii="MS Gothic" w:eastAsia="MS Gothic" w:hAnsi="MS Gothic" w:cs="Times New Roman" w:hint="eastAsia"/>
                    <w:b/>
                    <w:sz w:val="28"/>
                    <w:szCs w:val="24"/>
                  </w:rPr>
                  <w:t>☐</w:t>
                </w:r>
              </w:p>
            </w:tc>
          </w:sdtContent>
        </w:sdt>
        <w:tc>
          <w:tcPr>
            <w:tcW w:w="1961" w:type="dxa"/>
            <w:vAlign w:val="center"/>
          </w:tcPr>
          <w:p w14:paraId="3CBD25E1" w14:textId="77777777" w:rsidR="003C4688" w:rsidRPr="00BB009C" w:rsidRDefault="003C4688" w:rsidP="003C4688">
            <w:pPr>
              <w:jc w:val="center"/>
              <w:rPr>
                <w:rFonts w:ascii="Times New Roman" w:hAnsi="Times New Roman" w:cs="Times New Roman"/>
                <w:sz w:val="24"/>
                <w:szCs w:val="24"/>
              </w:rPr>
            </w:pPr>
            <w:r w:rsidRPr="00BB009C">
              <w:rPr>
                <w:rFonts w:ascii="Times New Roman" w:hAnsi="Times New Roman" w:cs="Times New Roman"/>
                <w:sz w:val="24"/>
                <w:szCs w:val="24"/>
              </w:rPr>
              <w:t>Housekeeping</w:t>
            </w:r>
          </w:p>
        </w:tc>
        <w:tc>
          <w:tcPr>
            <w:tcW w:w="7426" w:type="dxa"/>
          </w:tcPr>
          <w:p w14:paraId="3F62F3EE" w14:textId="77777777" w:rsidR="003C4688" w:rsidRPr="00BB009C" w:rsidRDefault="003C4688" w:rsidP="003C4688">
            <w:pPr>
              <w:rPr>
                <w:rFonts w:ascii="Times New Roman" w:hAnsi="Times New Roman" w:cs="Times New Roman"/>
                <w:sz w:val="24"/>
                <w:szCs w:val="24"/>
              </w:rPr>
            </w:pPr>
            <w:r w:rsidRPr="00BB009C">
              <w:rPr>
                <w:rFonts w:ascii="Times New Roman" w:hAnsi="Times New Roman" w:cs="Times New Roman"/>
                <w:sz w:val="24"/>
                <w:szCs w:val="24"/>
              </w:rPr>
              <w:t>The beam path and surrounding areas will be kept free of clutter and obstructions. Hand clearing of clutter from the optical table and beam area will be performed prior to each laser operation.</w:t>
            </w:r>
          </w:p>
        </w:tc>
      </w:tr>
      <w:tr w:rsidR="003C4688" w14:paraId="49198421" w14:textId="77777777" w:rsidTr="003C4688">
        <w:trPr>
          <w:jc w:val="center"/>
        </w:trPr>
        <w:sdt>
          <w:sdtPr>
            <w:rPr>
              <w:rFonts w:ascii="Times New Roman" w:hAnsi="Times New Roman" w:cs="Times New Roman"/>
              <w:b/>
              <w:sz w:val="28"/>
              <w:szCs w:val="24"/>
            </w:rPr>
            <w:id w:val="1194814099"/>
            <w14:checkbox>
              <w14:checked w14:val="0"/>
              <w14:checkedState w14:val="2612" w14:font="MS Gothic"/>
              <w14:uncheckedState w14:val="2610" w14:font="MS Gothic"/>
            </w14:checkbox>
          </w:sdtPr>
          <w:sdtEndPr/>
          <w:sdtContent>
            <w:tc>
              <w:tcPr>
                <w:tcW w:w="1403" w:type="dxa"/>
                <w:vAlign w:val="center"/>
              </w:tcPr>
              <w:p w14:paraId="4D1D8984" w14:textId="77777777" w:rsidR="003C4688" w:rsidRDefault="003C4688" w:rsidP="003C4688">
                <w:pPr>
                  <w:jc w:val="center"/>
                  <w:rPr>
                    <w:rFonts w:ascii="Times New Roman" w:hAnsi="Times New Roman" w:cs="Times New Roman"/>
                    <w:b/>
                    <w:sz w:val="28"/>
                    <w:szCs w:val="24"/>
                  </w:rPr>
                </w:pPr>
                <w:r>
                  <w:rPr>
                    <w:rFonts w:ascii="MS Gothic" w:eastAsia="MS Gothic" w:hAnsi="MS Gothic" w:cs="Times New Roman" w:hint="eastAsia"/>
                    <w:b/>
                    <w:sz w:val="28"/>
                    <w:szCs w:val="24"/>
                  </w:rPr>
                  <w:t>☐</w:t>
                </w:r>
              </w:p>
            </w:tc>
          </w:sdtContent>
        </w:sdt>
        <w:tc>
          <w:tcPr>
            <w:tcW w:w="1961" w:type="dxa"/>
            <w:vAlign w:val="center"/>
          </w:tcPr>
          <w:p w14:paraId="013173E9" w14:textId="77777777" w:rsidR="003C4688" w:rsidRPr="00BB009C" w:rsidRDefault="003C4688" w:rsidP="003C4688">
            <w:pPr>
              <w:jc w:val="center"/>
              <w:rPr>
                <w:rFonts w:ascii="Times New Roman" w:hAnsi="Times New Roman" w:cs="Times New Roman"/>
                <w:sz w:val="24"/>
                <w:szCs w:val="24"/>
              </w:rPr>
            </w:pPr>
            <w:r w:rsidRPr="00BB009C">
              <w:rPr>
                <w:rFonts w:ascii="Times New Roman" w:hAnsi="Times New Roman" w:cs="Times New Roman"/>
                <w:sz w:val="24"/>
                <w:szCs w:val="24"/>
              </w:rPr>
              <w:t>High Voltage</w:t>
            </w:r>
          </w:p>
        </w:tc>
        <w:tc>
          <w:tcPr>
            <w:tcW w:w="7426" w:type="dxa"/>
          </w:tcPr>
          <w:p w14:paraId="613854C9" w14:textId="77777777" w:rsidR="003C4688" w:rsidRPr="00BB009C" w:rsidRDefault="003C4688" w:rsidP="003C4688">
            <w:pPr>
              <w:rPr>
                <w:rFonts w:ascii="Times New Roman" w:hAnsi="Times New Roman" w:cs="Times New Roman"/>
                <w:sz w:val="24"/>
                <w:szCs w:val="24"/>
              </w:rPr>
            </w:pPr>
            <w:r w:rsidRPr="00BB009C">
              <w:rPr>
                <w:rFonts w:ascii="Times New Roman" w:hAnsi="Times New Roman" w:cs="Times New Roman"/>
                <w:sz w:val="24"/>
                <w:szCs w:val="24"/>
              </w:rPr>
              <w:t>The building manager and facilities electrical shop shall be consulted prior to operation/maintenance involving high voltage exposure including any adjustments needed.</w:t>
            </w:r>
          </w:p>
        </w:tc>
      </w:tr>
      <w:tr w:rsidR="003C4688" w14:paraId="34702BFF" w14:textId="77777777" w:rsidTr="003C4688">
        <w:trPr>
          <w:jc w:val="center"/>
        </w:trPr>
        <w:sdt>
          <w:sdtPr>
            <w:rPr>
              <w:rFonts w:ascii="Times New Roman" w:hAnsi="Times New Roman" w:cs="Times New Roman"/>
              <w:b/>
              <w:sz w:val="28"/>
              <w:szCs w:val="24"/>
            </w:rPr>
            <w:id w:val="-1764293895"/>
            <w14:checkbox>
              <w14:checked w14:val="0"/>
              <w14:checkedState w14:val="2612" w14:font="MS Gothic"/>
              <w14:uncheckedState w14:val="2610" w14:font="MS Gothic"/>
            </w14:checkbox>
          </w:sdtPr>
          <w:sdtEndPr/>
          <w:sdtContent>
            <w:tc>
              <w:tcPr>
                <w:tcW w:w="1403" w:type="dxa"/>
                <w:vAlign w:val="center"/>
              </w:tcPr>
              <w:p w14:paraId="72EEB483" w14:textId="77777777" w:rsidR="003C4688" w:rsidRDefault="003C4688" w:rsidP="003C4688">
                <w:pPr>
                  <w:jc w:val="center"/>
                </w:pPr>
                <w:r w:rsidRPr="0086312E">
                  <w:rPr>
                    <w:rFonts w:ascii="MS Gothic" w:eastAsia="MS Gothic" w:hAnsi="MS Gothic" w:cs="Times New Roman" w:hint="eastAsia"/>
                    <w:b/>
                    <w:sz w:val="28"/>
                    <w:szCs w:val="24"/>
                  </w:rPr>
                  <w:t>☐</w:t>
                </w:r>
              </w:p>
            </w:tc>
          </w:sdtContent>
        </w:sdt>
        <w:tc>
          <w:tcPr>
            <w:tcW w:w="1961" w:type="dxa"/>
            <w:vAlign w:val="center"/>
          </w:tcPr>
          <w:p w14:paraId="4A8FED37" w14:textId="77777777" w:rsidR="003C4688" w:rsidRPr="00BB009C" w:rsidRDefault="003C4688" w:rsidP="003C4688">
            <w:pPr>
              <w:jc w:val="center"/>
              <w:rPr>
                <w:rFonts w:ascii="Times New Roman" w:hAnsi="Times New Roman" w:cs="Times New Roman"/>
                <w:sz w:val="24"/>
                <w:szCs w:val="24"/>
              </w:rPr>
            </w:pPr>
            <w:r w:rsidRPr="00BB009C">
              <w:rPr>
                <w:rFonts w:ascii="Times New Roman" w:hAnsi="Times New Roman" w:cs="Times New Roman"/>
                <w:sz w:val="24"/>
                <w:szCs w:val="24"/>
              </w:rPr>
              <w:t>Capacitors</w:t>
            </w:r>
          </w:p>
        </w:tc>
        <w:tc>
          <w:tcPr>
            <w:tcW w:w="7426" w:type="dxa"/>
          </w:tcPr>
          <w:p w14:paraId="0E8C38EA" w14:textId="77777777" w:rsidR="003C4688" w:rsidRPr="00BB009C" w:rsidRDefault="003C4688" w:rsidP="003C4688">
            <w:pPr>
              <w:rPr>
                <w:rFonts w:ascii="Times New Roman" w:hAnsi="Times New Roman" w:cs="Times New Roman"/>
                <w:sz w:val="24"/>
                <w:szCs w:val="24"/>
              </w:rPr>
            </w:pPr>
            <w:r w:rsidRPr="00BB009C">
              <w:rPr>
                <w:rFonts w:ascii="Times New Roman" w:hAnsi="Times New Roman" w:cs="Times New Roman"/>
                <w:sz w:val="24"/>
                <w:szCs w:val="24"/>
              </w:rPr>
              <w:t>Any capacitors will be enclosed within a protective panel during operation and fully discharged prior to maintenance.</w:t>
            </w:r>
          </w:p>
        </w:tc>
      </w:tr>
      <w:tr w:rsidR="003C4688" w14:paraId="54DF9950" w14:textId="77777777" w:rsidTr="003C4688">
        <w:trPr>
          <w:jc w:val="center"/>
        </w:trPr>
        <w:sdt>
          <w:sdtPr>
            <w:rPr>
              <w:rFonts w:ascii="Times New Roman" w:hAnsi="Times New Roman" w:cs="Times New Roman"/>
              <w:b/>
              <w:sz w:val="28"/>
              <w:szCs w:val="24"/>
            </w:rPr>
            <w:id w:val="-510070041"/>
            <w14:checkbox>
              <w14:checked w14:val="0"/>
              <w14:checkedState w14:val="2612" w14:font="MS Gothic"/>
              <w14:uncheckedState w14:val="2610" w14:font="MS Gothic"/>
            </w14:checkbox>
          </w:sdtPr>
          <w:sdtEndPr/>
          <w:sdtContent>
            <w:tc>
              <w:tcPr>
                <w:tcW w:w="1403" w:type="dxa"/>
                <w:vAlign w:val="center"/>
              </w:tcPr>
              <w:p w14:paraId="4E5497F3" w14:textId="77777777" w:rsidR="003C4688" w:rsidRDefault="003C4688" w:rsidP="003C4688">
                <w:pPr>
                  <w:jc w:val="center"/>
                </w:pPr>
                <w:r w:rsidRPr="0086312E">
                  <w:rPr>
                    <w:rFonts w:ascii="MS Gothic" w:eastAsia="MS Gothic" w:hAnsi="MS Gothic" w:cs="Times New Roman" w:hint="eastAsia"/>
                    <w:b/>
                    <w:sz w:val="28"/>
                    <w:szCs w:val="24"/>
                  </w:rPr>
                  <w:t>☐</w:t>
                </w:r>
              </w:p>
            </w:tc>
          </w:sdtContent>
        </w:sdt>
        <w:tc>
          <w:tcPr>
            <w:tcW w:w="1961" w:type="dxa"/>
            <w:vAlign w:val="center"/>
          </w:tcPr>
          <w:p w14:paraId="1E56159A" w14:textId="77777777" w:rsidR="003C4688" w:rsidRPr="00BB009C" w:rsidRDefault="003C4688" w:rsidP="003C4688">
            <w:pPr>
              <w:jc w:val="center"/>
              <w:rPr>
                <w:rFonts w:ascii="Times New Roman" w:hAnsi="Times New Roman" w:cs="Times New Roman"/>
                <w:sz w:val="24"/>
                <w:szCs w:val="24"/>
              </w:rPr>
            </w:pPr>
            <w:r w:rsidRPr="00BB009C">
              <w:rPr>
                <w:rFonts w:ascii="Times New Roman" w:hAnsi="Times New Roman" w:cs="Times New Roman"/>
                <w:sz w:val="24"/>
                <w:szCs w:val="24"/>
              </w:rPr>
              <w:t>Unenclosed Beam Access to Beam</w:t>
            </w:r>
          </w:p>
        </w:tc>
        <w:tc>
          <w:tcPr>
            <w:tcW w:w="7426" w:type="dxa"/>
          </w:tcPr>
          <w:p w14:paraId="678783FE" w14:textId="77777777" w:rsidR="003C4688" w:rsidRPr="00BB009C" w:rsidRDefault="003C4688" w:rsidP="003C4688">
            <w:pPr>
              <w:rPr>
                <w:rFonts w:ascii="Times New Roman" w:hAnsi="Times New Roman" w:cs="Times New Roman"/>
                <w:sz w:val="24"/>
                <w:szCs w:val="24"/>
              </w:rPr>
            </w:pPr>
            <w:r w:rsidRPr="00BB009C">
              <w:rPr>
                <w:rFonts w:ascii="Times New Roman" w:hAnsi="Times New Roman" w:cs="Times New Roman"/>
                <w:sz w:val="24"/>
                <w:szCs w:val="24"/>
              </w:rPr>
              <w:t>The beam is contained within a curtained area. The outside door will also be closed as a secondary protection. Appropriate laser eyewear protection shall be worn in all areas with open, accessible laser radiation.</w:t>
            </w:r>
          </w:p>
        </w:tc>
      </w:tr>
      <w:tr w:rsidR="003C4688" w14:paraId="1ECF1E90" w14:textId="77777777" w:rsidTr="003C4688">
        <w:trPr>
          <w:jc w:val="center"/>
        </w:trPr>
        <w:sdt>
          <w:sdtPr>
            <w:rPr>
              <w:rFonts w:ascii="Times New Roman" w:hAnsi="Times New Roman" w:cs="Times New Roman"/>
              <w:b/>
              <w:sz w:val="28"/>
              <w:szCs w:val="24"/>
            </w:rPr>
            <w:id w:val="-546296795"/>
            <w14:checkbox>
              <w14:checked w14:val="0"/>
              <w14:checkedState w14:val="2612" w14:font="MS Gothic"/>
              <w14:uncheckedState w14:val="2610" w14:font="MS Gothic"/>
            </w14:checkbox>
          </w:sdtPr>
          <w:sdtEndPr/>
          <w:sdtContent>
            <w:tc>
              <w:tcPr>
                <w:tcW w:w="1403" w:type="dxa"/>
                <w:vAlign w:val="center"/>
              </w:tcPr>
              <w:p w14:paraId="21097D70" w14:textId="77777777" w:rsidR="003C4688" w:rsidRDefault="003C4688" w:rsidP="003C4688">
                <w:pPr>
                  <w:jc w:val="center"/>
                </w:pPr>
                <w:r w:rsidRPr="0086312E">
                  <w:rPr>
                    <w:rFonts w:ascii="MS Gothic" w:eastAsia="MS Gothic" w:hAnsi="MS Gothic" w:cs="Times New Roman" w:hint="eastAsia"/>
                    <w:b/>
                    <w:sz w:val="28"/>
                    <w:szCs w:val="24"/>
                  </w:rPr>
                  <w:t>☐</w:t>
                </w:r>
              </w:p>
            </w:tc>
          </w:sdtContent>
        </w:sdt>
        <w:tc>
          <w:tcPr>
            <w:tcW w:w="1961" w:type="dxa"/>
            <w:vAlign w:val="center"/>
          </w:tcPr>
          <w:p w14:paraId="041DF055" w14:textId="77777777" w:rsidR="003C4688" w:rsidRPr="00BB009C" w:rsidRDefault="003C4688" w:rsidP="003C4688">
            <w:pPr>
              <w:jc w:val="center"/>
              <w:rPr>
                <w:rFonts w:ascii="Times New Roman" w:hAnsi="Times New Roman" w:cs="Times New Roman"/>
                <w:sz w:val="24"/>
                <w:szCs w:val="24"/>
              </w:rPr>
            </w:pPr>
            <w:r w:rsidRPr="00BB009C">
              <w:rPr>
                <w:rFonts w:ascii="Times New Roman" w:hAnsi="Times New Roman" w:cs="Times New Roman"/>
                <w:sz w:val="24"/>
                <w:szCs w:val="24"/>
              </w:rPr>
              <w:t>Fumes/Vapors</w:t>
            </w:r>
          </w:p>
        </w:tc>
        <w:tc>
          <w:tcPr>
            <w:tcW w:w="7426" w:type="dxa"/>
          </w:tcPr>
          <w:p w14:paraId="0B999AAA" w14:textId="77777777" w:rsidR="003C4688" w:rsidRPr="00BB009C" w:rsidRDefault="003C4688" w:rsidP="003C4688">
            <w:pPr>
              <w:rPr>
                <w:rFonts w:ascii="Times New Roman" w:hAnsi="Times New Roman" w:cs="Times New Roman"/>
                <w:sz w:val="24"/>
                <w:szCs w:val="24"/>
              </w:rPr>
            </w:pPr>
            <w:r w:rsidRPr="00BB009C">
              <w:rPr>
                <w:rFonts w:ascii="Times New Roman" w:hAnsi="Times New Roman" w:cs="Times New Roman"/>
                <w:sz w:val="24"/>
                <w:szCs w:val="24"/>
              </w:rPr>
              <w:t>Any fumes/vapors generated during operation will be exhausted through a fume hood or local ventilation apparatus.</w:t>
            </w:r>
          </w:p>
        </w:tc>
      </w:tr>
      <w:tr w:rsidR="003C4688" w14:paraId="06D6605D" w14:textId="77777777" w:rsidTr="003C4688">
        <w:trPr>
          <w:jc w:val="center"/>
        </w:trPr>
        <w:sdt>
          <w:sdtPr>
            <w:rPr>
              <w:rFonts w:ascii="Times New Roman" w:hAnsi="Times New Roman" w:cs="Times New Roman"/>
              <w:b/>
              <w:sz w:val="28"/>
              <w:szCs w:val="24"/>
            </w:rPr>
            <w:id w:val="-738944494"/>
            <w14:checkbox>
              <w14:checked w14:val="0"/>
              <w14:checkedState w14:val="2612" w14:font="MS Gothic"/>
              <w14:uncheckedState w14:val="2610" w14:font="MS Gothic"/>
            </w14:checkbox>
          </w:sdtPr>
          <w:sdtEndPr/>
          <w:sdtContent>
            <w:tc>
              <w:tcPr>
                <w:tcW w:w="1403" w:type="dxa"/>
                <w:vAlign w:val="center"/>
              </w:tcPr>
              <w:p w14:paraId="0AD433A3" w14:textId="77777777" w:rsidR="003C4688" w:rsidRDefault="003C4688" w:rsidP="003C4688">
                <w:pPr>
                  <w:jc w:val="center"/>
                </w:pPr>
                <w:r w:rsidRPr="0086312E">
                  <w:rPr>
                    <w:rFonts w:ascii="MS Gothic" w:eastAsia="MS Gothic" w:hAnsi="MS Gothic" w:cs="Times New Roman" w:hint="eastAsia"/>
                    <w:b/>
                    <w:sz w:val="28"/>
                    <w:szCs w:val="24"/>
                  </w:rPr>
                  <w:t>☐</w:t>
                </w:r>
              </w:p>
            </w:tc>
          </w:sdtContent>
        </w:sdt>
        <w:tc>
          <w:tcPr>
            <w:tcW w:w="1961" w:type="dxa"/>
            <w:vAlign w:val="center"/>
          </w:tcPr>
          <w:p w14:paraId="09CDA5F9" w14:textId="77777777" w:rsidR="003C4688" w:rsidRPr="00BB009C" w:rsidRDefault="003C4688" w:rsidP="003C4688">
            <w:pPr>
              <w:jc w:val="center"/>
              <w:rPr>
                <w:rFonts w:ascii="Times New Roman" w:hAnsi="Times New Roman" w:cs="Times New Roman"/>
                <w:sz w:val="24"/>
                <w:szCs w:val="24"/>
              </w:rPr>
            </w:pPr>
            <w:r w:rsidRPr="00BB009C">
              <w:rPr>
                <w:rFonts w:ascii="Times New Roman" w:hAnsi="Times New Roman" w:cs="Times New Roman"/>
                <w:sz w:val="24"/>
                <w:szCs w:val="24"/>
              </w:rPr>
              <w:t>Ultraviolet Radiation or Blue Light</w:t>
            </w:r>
          </w:p>
        </w:tc>
        <w:tc>
          <w:tcPr>
            <w:tcW w:w="7426" w:type="dxa"/>
          </w:tcPr>
          <w:p w14:paraId="3164E5F3" w14:textId="77777777" w:rsidR="003C4688" w:rsidRPr="00BB009C" w:rsidRDefault="003C4688" w:rsidP="003C4688">
            <w:pPr>
              <w:rPr>
                <w:rFonts w:ascii="Times New Roman" w:hAnsi="Times New Roman" w:cs="Times New Roman"/>
                <w:sz w:val="24"/>
                <w:szCs w:val="24"/>
              </w:rPr>
            </w:pPr>
            <w:r w:rsidRPr="00BB009C">
              <w:rPr>
                <w:rFonts w:ascii="Times New Roman" w:hAnsi="Times New Roman" w:cs="Times New Roman"/>
                <w:sz w:val="24"/>
                <w:szCs w:val="24"/>
              </w:rPr>
              <w:t>Appropriate barriers and PPE to protect skin and eyes from UV and eyes from blue light will be in place upon consultation with EHS if needed. This may include lab coats, eyewear, gloves, fade shields or topical sunblock applications.</w:t>
            </w:r>
          </w:p>
        </w:tc>
      </w:tr>
      <w:tr w:rsidR="003C4688" w14:paraId="553FF4FA" w14:textId="77777777" w:rsidTr="003C4688">
        <w:trPr>
          <w:jc w:val="center"/>
        </w:trPr>
        <w:sdt>
          <w:sdtPr>
            <w:rPr>
              <w:rFonts w:ascii="Times New Roman" w:hAnsi="Times New Roman" w:cs="Times New Roman"/>
              <w:b/>
              <w:sz w:val="28"/>
              <w:szCs w:val="24"/>
            </w:rPr>
            <w:id w:val="1692488541"/>
            <w14:checkbox>
              <w14:checked w14:val="0"/>
              <w14:checkedState w14:val="2612" w14:font="MS Gothic"/>
              <w14:uncheckedState w14:val="2610" w14:font="MS Gothic"/>
            </w14:checkbox>
          </w:sdtPr>
          <w:sdtEndPr/>
          <w:sdtContent>
            <w:tc>
              <w:tcPr>
                <w:tcW w:w="1403" w:type="dxa"/>
                <w:vAlign w:val="center"/>
              </w:tcPr>
              <w:p w14:paraId="693B9564" w14:textId="77777777" w:rsidR="003C4688" w:rsidRDefault="003C4688" w:rsidP="003C4688">
                <w:pPr>
                  <w:jc w:val="center"/>
                </w:pPr>
                <w:r w:rsidRPr="0086312E">
                  <w:rPr>
                    <w:rFonts w:ascii="MS Gothic" w:eastAsia="MS Gothic" w:hAnsi="MS Gothic" w:cs="Times New Roman" w:hint="eastAsia"/>
                    <w:b/>
                    <w:sz w:val="28"/>
                    <w:szCs w:val="24"/>
                  </w:rPr>
                  <w:t>☐</w:t>
                </w:r>
              </w:p>
            </w:tc>
          </w:sdtContent>
        </w:sdt>
        <w:tc>
          <w:tcPr>
            <w:tcW w:w="1961" w:type="dxa"/>
            <w:vAlign w:val="center"/>
          </w:tcPr>
          <w:p w14:paraId="2DDF13B7" w14:textId="77777777" w:rsidR="003C4688" w:rsidRPr="00BB009C" w:rsidRDefault="003C4688" w:rsidP="003C4688">
            <w:pPr>
              <w:jc w:val="center"/>
              <w:rPr>
                <w:rFonts w:ascii="Times New Roman" w:hAnsi="Times New Roman" w:cs="Times New Roman"/>
                <w:sz w:val="24"/>
                <w:szCs w:val="24"/>
              </w:rPr>
            </w:pPr>
            <w:r w:rsidRPr="00BB009C">
              <w:rPr>
                <w:rFonts w:ascii="Times New Roman" w:hAnsi="Times New Roman" w:cs="Times New Roman"/>
                <w:sz w:val="24"/>
                <w:szCs w:val="24"/>
              </w:rPr>
              <w:t>Compressed Gases</w:t>
            </w:r>
          </w:p>
        </w:tc>
        <w:tc>
          <w:tcPr>
            <w:tcW w:w="7426" w:type="dxa"/>
          </w:tcPr>
          <w:p w14:paraId="62042D05" w14:textId="77777777" w:rsidR="003C4688" w:rsidRPr="00BB009C" w:rsidRDefault="003C4688" w:rsidP="003C4688">
            <w:pPr>
              <w:rPr>
                <w:rFonts w:ascii="Times New Roman" w:hAnsi="Times New Roman" w:cs="Times New Roman"/>
                <w:sz w:val="24"/>
                <w:szCs w:val="24"/>
              </w:rPr>
            </w:pPr>
            <w:r w:rsidRPr="00BB009C">
              <w:rPr>
                <w:rFonts w:ascii="Times New Roman" w:hAnsi="Times New Roman" w:cs="Times New Roman"/>
                <w:sz w:val="24"/>
                <w:szCs w:val="24"/>
              </w:rPr>
              <w:t>Compressed gases will be properly secured and labeled. Safety caps will be in place for unused cylinders. Flammable and oxidizing cylinders shall be stored at least 20 feet apart unless specifically required for an experiment upon consultation with EHS. OH 204 compressed gas cylinder training from EHS should be taken and is available in UT Learn.</w:t>
            </w:r>
          </w:p>
        </w:tc>
      </w:tr>
      <w:tr w:rsidR="003C4688" w14:paraId="2AA5164B" w14:textId="77777777" w:rsidTr="003C4688">
        <w:trPr>
          <w:jc w:val="center"/>
        </w:trPr>
        <w:sdt>
          <w:sdtPr>
            <w:rPr>
              <w:rFonts w:ascii="Times New Roman" w:hAnsi="Times New Roman" w:cs="Times New Roman"/>
              <w:b/>
              <w:sz w:val="28"/>
              <w:szCs w:val="24"/>
            </w:rPr>
            <w:id w:val="-22252075"/>
            <w14:checkbox>
              <w14:checked w14:val="0"/>
              <w14:checkedState w14:val="2612" w14:font="MS Gothic"/>
              <w14:uncheckedState w14:val="2610" w14:font="MS Gothic"/>
            </w14:checkbox>
          </w:sdtPr>
          <w:sdtEndPr/>
          <w:sdtContent>
            <w:tc>
              <w:tcPr>
                <w:tcW w:w="1403" w:type="dxa"/>
                <w:vAlign w:val="center"/>
              </w:tcPr>
              <w:p w14:paraId="11A604B2" w14:textId="77777777" w:rsidR="003C4688" w:rsidRDefault="003C4688" w:rsidP="003C4688">
                <w:pPr>
                  <w:jc w:val="center"/>
                </w:pPr>
                <w:r w:rsidRPr="0086312E">
                  <w:rPr>
                    <w:rFonts w:ascii="MS Gothic" w:eastAsia="MS Gothic" w:hAnsi="MS Gothic" w:cs="Times New Roman" w:hint="eastAsia"/>
                    <w:b/>
                    <w:sz w:val="28"/>
                    <w:szCs w:val="24"/>
                  </w:rPr>
                  <w:t>☐</w:t>
                </w:r>
              </w:p>
            </w:tc>
          </w:sdtContent>
        </w:sdt>
        <w:tc>
          <w:tcPr>
            <w:tcW w:w="1961" w:type="dxa"/>
            <w:vAlign w:val="center"/>
          </w:tcPr>
          <w:p w14:paraId="290EED64" w14:textId="77777777" w:rsidR="003C4688" w:rsidRPr="00BB009C" w:rsidRDefault="003C4688" w:rsidP="003C4688">
            <w:pPr>
              <w:jc w:val="center"/>
              <w:rPr>
                <w:rFonts w:ascii="Times New Roman" w:hAnsi="Times New Roman" w:cs="Times New Roman"/>
                <w:sz w:val="24"/>
                <w:szCs w:val="24"/>
              </w:rPr>
            </w:pPr>
            <w:r w:rsidRPr="00BB009C">
              <w:rPr>
                <w:rFonts w:ascii="Times New Roman" w:hAnsi="Times New Roman" w:cs="Times New Roman"/>
                <w:sz w:val="24"/>
                <w:szCs w:val="24"/>
              </w:rPr>
              <w:t>Hazardous Chemicals/Waste</w:t>
            </w:r>
          </w:p>
        </w:tc>
        <w:tc>
          <w:tcPr>
            <w:tcW w:w="7426" w:type="dxa"/>
          </w:tcPr>
          <w:p w14:paraId="3CB5EF2B" w14:textId="77777777" w:rsidR="003C4688" w:rsidRPr="00BB009C" w:rsidRDefault="003C4688" w:rsidP="003C4688">
            <w:pPr>
              <w:rPr>
                <w:rFonts w:ascii="Times New Roman" w:hAnsi="Times New Roman" w:cs="Times New Roman"/>
                <w:sz w:val="24"/>
                <w:szCs w:val="24"/>
              </w:rPr>
            </w:pPr>
            <w:r w:rsidRPr="00BB009C">
              <w:rPr>
                <w:rFonts w:ascii="Times New Roman" w:hAnsi="Times New Roman" w:cs="Times New Roman"/>
                <w:sz w:val="24"/>
                <w:szCs w:val="24"/>
              </w:rPr>
              <w:t>No hazardous waste is expected to be made during ordinary operation. If hazardous waste is generated, training course OH 202 should be taken (available in UT Learn) and all waste properly handled, labeled and stored per EHS guidelines.</w:t>
            </w:r>
          </w:p>
        </w:tc>
      </w:tr>
      <w:tr w:rsidR="003C4688" w14:paraId="27A7F3D1" w14:textId="77777777" w:rsidTr="003C4688">
        <w:trPr>
          <w:jc w:val="center"/>
        </w:trPr>
        <w:sdt>
          <w:sdtPr>
            <w:rPr>
              <w:rFonts w:ascii="Times New Roman" w:hAnsi="Times New Roman" w:cs="Times New Roman"/>
              <w:b/>
              <w:sz w:val="28"/>
              <w:szCs w:val="24"/>
            </w:rPr>
            <w:id w:val="691033272"/>
            <w14:checkbox>
              <w14:checked w14:val="0"/>
              <w14:checkedState w14:val="2612" w14:font="MS Gothic"/>
              <w14:uncheckedState w14:val="2610" w14:font="MS Gothic"/>
            </w14:checkbox>
          </w:sdtPr>
          <w:sdtEndPr/>
          <w:sdtContent>
            <w:tc>
              <w:tcPr>
                <w:tcW w:w="1403" w:type="dxa"/>
                <w:vAlign w:val="center"/>
              </w:tcPr>
              <w:p w14:paraId="1A5514A3" w14:textId="77777777" w:rsidR="003C4688" w:rsidRDefault="003C4688" w:rsidP="003C4688">
                <w:pPr>
                  <w:jc w:val="center"/>
                </w:pPr>
                <w:r w:rsidRPr="00DB13F0">
                  <w:rPr>
                    <w:rFonts w:ascii="MS Gothic" w:eastAsia="MS Gothic" w:hAnsi="MS Gothic" w:cs="Times New Roman" w:hint="eastAsia"/>
                    <w:b/>
                    <w:sz w:val="28"/>
                    <w:szCs w:val="24"/>
                  </w:rPr>
                  <w:t>☐</w:t>
                </w:r>
              </w:p>
            </w:tc>
          </w:sdtContent>
        </w:sdt>
        <w:tc>
          <w:tcPr>
            <w:tcW w:w="1961" w:type="dxa"/>
            <w:vAlign w:val="center"/>
          </w:tcPr>
          <w:p w14:paraId="4D057F71" w14:textId="77777777" w:rsidR="003C4688" w:rsidRPr="00BB009C" w:rsidRDefault="003C4688" w:rsidP="003C4688">
            <w:pPr>
              <w:jc w:val="center"/>
              <w:rPr>
                <w:rFonts w:ascii="Times New Roman" w:hAnsi="Times New Roman" w:cs="Times New Roman"/>
                <w:sz w:val="24"/>
                <w:szCs w:val="24"/>
              </w:rPr>
            </w:pPr>
            <w:r w:rsidRPr="00BB009C">
              <w:rPr>
                <w:rFonts w:ascii="Times New Roman" w:hAnsi="Times New Roman" w:cs="Times New Roman"/>
                <w:sz w:val="24"/>
                <w:szCs w:val="24"/>
              </w:rPr>
              <w:t>Reflective Material in Beam Path</w:t>
            </w:r>
          </w:p>
        </w:tc>
        <w:tc>
          <w:tcPr>
            <w:tcW w:w="7426" w:type="dxa"/>
          </w:tcPr>
          <w:p w14:paraId="66F6DDCD" w14:textId="77777777" w:rsidR="003C4688" w:rsidRPr="00BB009C" w:rsidRDefault="003C4688" w:rsidP="003C4688">
            <w:pPr>
              <w:rPr>
                <w:rFonts w:ascii="Times New Roman" w:hAnsi="Times New Roman" w:cs="Times New Roman"/>
                <w:sz w:val="24"/>
                <w:szCs w:val="24"/>
              </w:rPr>
            </w:pPr>
            <w:r w:rsidRPr="00BB009C">
              <w:rPr>
                <w:rFonts w:ascii="Times New Roman" w:hAnsi="Times New Roman" w:cs="Times New Roman"/>
                <w:sz w:val="24"/>
                <w:szCs w:val="24"/>
              </w:rPr>
              <w:t>The open beam paths will be kept free of clutter to prevent inadvertent ignition of materials, specular and diffuse reflections, and laser generated airborne contaminants.</w:t>
            </w:r>
          </w:p>
        </w:tc>
      </w:tr>
      <w:tr w:rsidR="003C4688" w14:paraId="130EA4C0" w14:textId="77777777" w:rsidTr="003C4688">
        <w:trPr>
          <w:jc w:val="center"/>
        </w:trPr>
        <w:sdt>
          <w:sdtPr>
            <w:rPr>
              <w:rFonts w:ascii="Times New Roman" w:hAnsi="Times New Roman" w:cs="Times New Roman"/>
              <w:b/>
              <w:sz w:val="28"/>
              <w:szCs w:val="24"/>
            </w:rPr>
            <w:id w:val="2080240864"/>
            <w14:checkbox>
              <w14:checked w14:val="0"/>
              <w14:checkedState w14:val="2612" w14:font="MS Gothic"/>
              <w14:uncheckedState w14:val="2610" w14:font="MS Gothic"/>
            </w14:checkbox>
          </w:sdtPr>
          <w:sdtEndPr/>
          <w:sdtContent>
            <w:tc>
              <w:tcPr>
                <w:tcW w:w="1403" w:type="dxa"/>
                <w:vAlign w:val="center"/>
              </w:tcPr>
              <w:p w14:paraId="71415371" w14:textId="77777777" w:rsidR="003C4688" w:rsidRDefault="003C4688" w:rsidP="003C4688">
                <w:pPr>
                  <w:jc w:val="center"/>
                </w:pPr>
                <w:r w:rsidRPr="00DB13F0">
                  <w:rPr>
                    <w:rFonts w:ascii="MS Gothic" w:eastAsia="MS Gothic" w:hAnsi="MS Gothic" w:cs="Times New Roman" w:hint="eastAsia"/>
                    <w:b/>
                    <w:sz w:val="28"/>
                    <w:szCs w:val="24"/>
                  </w:rPr>
                  <w:t>☐</w:t>
                </w:r>
              </w:p>
            </w:tc>
          </w:sdtContent>
        </w:sdt>
        <w:tc>
          <w:tcPr>
            <w:tcW w:w="1961" w:type="dxa"/>
            <w:vAlign w:val="center"/>
          </w:tcPr>
          <w:p w14:paraId="722B10EE" w14:textId="77777777" w:rsidR="003C4688" w:rsidRPr="00BB009C" w:rsidRDefault="003C4688" w:rsidP="003C4688">
            <w:pPr>
              <w:jc w:val="center"/>
              <w:rPr>
                <w:rFonts w:ascii="Times New Roman" w:hAnsi="Times New Roman" w:cs="Times New Roman"/>
                <w:sz w:val="24"/>
                <w:szCs w:val="24"/>
              </w:rPr>
            </w:pPr>
            <w:r w:rsidRPr="00BB009C">
              <w:rPr>
                <w:rFonts w:ascii="Times New Roman" w:hAnsi="Times New Roman" w:cs="Times New Roman"/>
                <w:sz w:val="24"/>
                <w:szCs w:val="24"/>
              </w:rPr>
              <w:t>Fire</w:t>
            </w:r>
          </w:p>
        </w:tc>
        <w:tc>
          <w:tcPr>
            <w:tcW w:w="7426" w:type="dxa"/>
          </w:tcPr>
          <w:p w14:paraId="79357677" w14:textId="77777777" w:rsidR="003C4688" w:rsidRPr="00BB009C" w:rsidRDefault="003C4688" w:rsidP="003C4688">
            <w:pPr>
              <w:rPr>
                <w:rFonts w:ascii="Times New Roman" w:hAnsi="Times New Roman" w:cs="Times New Roman"/>
                <w:sz w:val="24"/>
                <w:szCs w:val="24"/>
              </w:rPr>
            </w:pPr>
            <w:r w:rsidRPr="00BB009C">
              <w:rPr>
                <w:rFonts w:ascii="Times New Roman" w:hAnsi="Times New Roman" w:cs="Times New Roman"/>
                <w:sz w:val="24"/>
                <w:szCs w:val="24"/>
              </w:rPr>
              <w:t>A fire extinguisher is located within a few steps of the table. Laser operators will ensure familiarity with its location and complete FF 205 hands on fire extinguisher training from Fire Prevention Services. Beam blocks will be used to absorb laser energy capable of generating hazardous levels of heat.</w:t>
            </w:r>
          </w:p>
        </w:tc>
      </w:tr>
      <w:tr w:rsidR="003C4688" w14:paraId="170DE134" w14:textId="77777777" w:rsidTr="003C4688">
        <w:trPr>
          <w:jc w:val="center"/>
        </w:trPr>
        <w:sdt>
          <w:sdtPr>
            <w:rPr>
              <w:rFonts w:ascii="Times New Roman" w:hAnsi="Times New Roman" w:cs="Times New Roman"/>
              <w:b/>
              <w:sz w:val="28"/>
              <w:szCs w:val="24"/>
            </w:rPr>
            <w:id w:val="80726560"/>
            <w14:checkbox>
              <w14:checked w14:val="0"/>
              <w14:checkedState w14:val="2612" w14:font="MS Gothic"/>
              <w14:uncheckedState w14:val="2610" w14:font="MS Gothic"/>
            </w14:checkbox>
          </w:sdtPr>
          <w:sdtEndPr/>
          <w:sdtContent>
            <w:tc>
              <w:tcPr>
                <w:tcW w:w="1403" w:type="dxa"/>
                <w:vAlign w:val="center"/>
              </w:tcPr>
              <w:p w14:paraId="33D3146C" w14:textId="77777777" w:rsidR="003C4688" w:rsidRDefault="003C4688" w:rsidP="003C4688">
                <w:pPr>
                  <w:jc w:val="center"/>
                </w:pPr>
                <w:r w:rsidRPr="00DB13F0">
                  <w:rPr>
                    <w:rFonts w:ascii="MS Gothic" w:eastAsia="MS Gothic" w:hAnsi="MS Gothic" w:cs="Times New Roman" w:hint="eastAsia"/>
                    <w:b/>
                    <w:sz w:val="28"/>
                    <w:szCs w:val="24"/>
                  </w:rPr>
                  <w:t>☐</w:t>
                </w:r>
              </w:p>
            </w:tc>
          </w:sdtContent>
        </w:sdt>
        <w:tc>
          <w:tcPr>
            <w:tcW w:w="1961" w:type="dxa"/>
            <w:vAlign w:val="center"/>
          </w:tcPr>
          <w:p w14:paraId="43C32F54" w14:textId="77777777" w:rsidR="003C4688" w:rsidRPr="00BB009C" w:rsidRDefault="003C4688" w:rsidP="003C4688">
            <w:pPr>
              <w:jc w:val="center"/>
              <w:rPr>
                <w:rFonts w:ascii="Times New Roman" w:hAnsi="Times New Roman" w:cs="Times New Roman"/>
                <w:sz w:val="24"/>
                <w:szCs w:val="24"/>
              </w:rPr>
            </w:pPr>
            <w:r w:rsidRPr="00BB009C">
              <w:rPr>
                <w:rFonts w:ascii="Times New Roman" w:hAnsi="Times New Roman" w:cs="Times New Roman"/>
                <w:sz w:val="24"/>
                <w:szCs w:val="24"/>
              </w:rPr>
              <w:t>Laser at eye level of person sitting or standing</w:t>
            </w:r>
          </w:p>
        </w:tc>
        <w:tc>
          <w:tcPr>
            <w:tcW w:w="7426" w:type="dxa"/>
          </w:tcPr>
          <w:p w14:paraId="31FB76EB" w14:textId="77777777" w:rsidR="003C4688" w:rsidRPr="00BB009C" w:rsidRDefault="003C4688" w:rsidP="003C4688">
            <w:pPr>
              <w:rPr>
                <w:rFonts w:ascii="Times New Roman" w:hAnsi="Times New Roman" w:cs="Times New Roman"/>
                <w:sz w:val="24"/>
                <w:szCs w:val="24"/>
              </w:rPr>
            </w:pPr>
            <w:r w:rsidRPr="00BB009C">
              <w:rPr>
                <w:rFonts w:ascii="Times New Roman" w:hAnsi="Times New Roman" w:cs="Times New Roman"/>
                <w:sz w:val="24"/>
                <w:szCs w:val="24"/>
              </w:rPr>
              <w:t>The laser is mounted below the eye level of a person sitting normally. Beam blocks and additional barriers will be used to prevent the cohesive beam from travelling beyond the limits of the optical table.</w:t>
            </w:r>
          </w:p>
        </w:tc>
      </w:tr>
      <w:tr w:rsidR="003C4688" w14:paraId="483601C8" w14:textId="77777777" w:rsidTr="003C4688">
        <w:trPr>
          <w:jc w:val="center"/>
        </w:trPr>
        <w:sdt>
          <w:sdtPr>
            <w:rPr>
              <w:rFonts w:ascii="Times New Roman" w:hAnsi="Times New Roman" w:cs="Times New Roman"/>
              <w:b/>
              <w:sz w:val="28"/>
              <w:szCs w:val="24"/>
            </w:rPr>
            <w:id w:val="-488865453"/>
            <w14:checkbox>
              <w14:checked w14:val="0"/>
              <w14:checkedState w14:val="2612" w14:font="MS Gothic"/>
              <w14:uncheckedState w14:val="2610" w14:font="MS Gothic"/>
            </w14:checkbox>
          </w:sdtPr>
          <w:sdtEndPr/>
          <w:sdtContent>
            <w:tc>
              <w:tcPr>
                <w:tcW w:w="1403" w:type="dxa"/>
                <w:vAlign w:val="center"/>
              </w:tcPr>
              <w:p w14:paraId="0A85347A" w14:textId="77777777" w:rsidR="003C4688" w:rsidRDefault="003C4688" w:rsidP="003C4688">
                <w:pPr>
                  <w:jc w:val="center"/>
                </w:pPr>
                <w:r w:rsidRPr="00DB13F0">
                  <w:rPr>
                    <w:rFonts w:ascii="MS Gothic" w:eastAsia="MS Gothic" w:hAnsi="MS Gothic" w:cs="Times New Roman" w:hint="eastAsia"/>
                    <w:b/>
                    <w:sz w:val="28"/>
                    <w:szCs w:val="24"/>
                  </w:rPr>
                  <w:t>☐</w:t>
                </w:r>
              </w:p>
            </w:tc>
          </w:sdtContent>
        </w:sdt>
        <w:tc>
          <w:tcPr>
            <w:tcW w:w="1961" w:type="dxa"/>
            <w:vAlign w:val="center"/>
          </w:tcPr>
          <w:p w14:paraId="333AE2B8" w14:textId="77777777" w:rsidR="003C4688" w:rsidRPr="00BB009C" w:rsidRDefault="003C4688" w:rsidP="003C4688">
            <w:pPr>
              <w:jc w:val="center"/>
              <w:rPr>
                <w:rFonts w:ascii="Times New Roman" w:hAnsi="Times New Roman" w:cs="Times New Roman"/>
                <w:sz w:val="24"/>
                <w:szCs w:val="24"/>
              </w:rPr>
            </w:pPr>
            <w:r w:rsidRPr="00BB009C">
              <w:rPr>
                <w:rFonts w:ascii="Times New Roman" w:hAnsi="Times New Roman" w:cs="Times New Roman"/>
                <w:sz w:val="24"/>
                <w:szCs w:val="24"/>
              </w:rPr>
              <w:t>Infrared Lasers</w:t>
            </w:r>
          </w:p>
        </w:tc>
        <w:tc>
          <w:tcPr>
            <w:tcW w:w="7426" w:type="dxa"/>
          </w:tcPr>
          <w:p w14:paraId="751881BC" w14:textId="77777777" w:rsidR="003C4688" w:rsidRPr="00BB009C" w:rsidRDefault="003C4688" w:rsidP="003C4688">
            <w:pPr>
              <w:rPr>
                <w:rFonts w:ascii="Times New Roman" w:hAnsi="Times New Roman" w:cs="Times New Roman"/>
                <w:sz w:val="24"/>
                <w:szCs w:val="24"/>
              </w:rPr>
            </w:pPr>
            <w:r w:rsidRPr="00BB009C">
              <w:rPr>
                <w:rFonts w:ascii="Times New Roman" w:hAnsi="Times New Roman" w:cs="Times New Roman"/>
                <w:sz w:val="24"/>
                <w:szCs w:val="24"/>
              </w:rPr>
              <w:t>Invisible lasers will be properly blocked and attenuated.</w:t>
            </w:r>
            <w:r>
              <w:rPr>
                <w:rFonts w:ascii="Times New Roman" w:hAnsi="Times New Roman" w:cs="Times New Roman"/>
                <w:sz w:val="24"/>
                <w:szCs w:val="24"/>
              </w:rPr>
              <w:t xml:space="preserve"> Adequate viewing equipment such as IR viewers, cards, cameras, etc. must be available to the end user to ensure reflections are minimized.</w:t>
            </w:r>
          </w:p>
        </w:tc>
      </w:tr>
      <w:tr w:rsidR="003C4688" w14:paraId="3A37D524" w14:textId="77777777" w:rsidTr="003C4688">
        <w:trPr>
          <w:jc w:val="center"/>
        </w:trPr>
        <w:sdt>
          <w:sdtPr>
            <w:rPr>
              <w:rFonts w:ascii="Times New Roman" w:hAnsi="Times New Roman" w:cs="Times New Roman"/>
              <w:b/>
              <w:sz w:val="28"/>
              <w:szCs w:val="24"/>
            </w:rPr>
            <w:id w:val="611099486"/>
            <w14:checkbox>
              <w14:checked w14:val="0"/>
              <w14:checkedState w14:val="2612" w14:font="MS Gothic"/>
              <w14:uncheckedState w14:val="2610" w14:font="MS Gothic"/>
            </w14:checkbox>
          </w:sdtPr>
          <w:sdtEndPr/>
          <w:sdtContent>
            <w:tc>
              <w:tcPr>
                <w:tcW w:w="1403" w:type="dxa"/>
                <w:vAlign w:val="center"/>
              </w:tcPr>
              <w:p w14:paraId="5AEF327E" w14:textId="77777777" w:rsidR="003C4688" w:rsidRDefault="003C4688" w:rsidP="003C4688">
                <w:pPr>
                  <w:jc w:val="center"/>
                </w:pPr>
                <w:r>
                  <w:rPr>
                    <w:rFonts w:ascii="MS Gothic" w:eastAsia="MS Gothic" w:hAnsi="MS Gothic" w:cs="Times New Roman" w:hint="eastAsia"/>
                    <w:b/>
                    <w:sz w:val="28"/>
                    <w:szCs w:val="24"/>
                  </w:rPr>
                  <w:t>☐</w:t>
                </w:r>
              </w:p>
            </w:tc>
          </w:sdtContent>
        </w:sdt>
        <w:tc>
          <w:tcPr>
            <w:tcW w:w="1961" w:type="dxa"/>
            <w:vAlign w:val="center"/>
          </w:tcPr>
          <w:p w14:paraId="2570E7A3" w14:textId="77777777" w:rsidR="003C4688" w:rsidRPr="00BB009C" w:rsidRDefault="003C4688" w:rsidP="003C4688">
            <w:pPr>
              <w:jc w:val="center"/>
              <w:rPr>
                <w:rFonts w:ascii="Times New Roman" w:hAnsi="Times New Roman" w:cs="Times New Roman"/>
                <w:sz w:val="24"/>
                <w:szCs w:val="24"/>
              </w:rPr>
            </w:pPr>
            <w:r w:rsidRPr="00BB009C">
              <w:rPr>
                <w:rFonts w:ascii="Times New Roman" w:hAnsi="Times New Roman" w:cs="Times New Roman"/>
                <w:sz w:val="24"/>
                <w:szCs w:val="24"/>
              </w:rPr>
              <w:t>Correct Eyewear</w:t>
            </w:r>
          </w:p>
          <w:p w14:paraId="77732636" w14:textId="77777777" w:rsidR="003C4688" w:rsidRPr="00BB009C" w:rsidRDefault="003C4688" w:rsidP="003C4688">
            <w:pPr>
              <w:jc w:val="center"/>
              <w:rPr>
                <w:rFonts w:ascii="Times New Roman" w:hAnsi="Times New Roman" w:cs="Times New Roman"/>
                <w:sz w:val="24"/>
                <w:szCs w:val="24"/>
              </w:rPr>
            </w:pPr>
          </w:p>
        </w:tc>
        <w:tc>
          <w:tcPr>
            <w:tcW w:w="7426" w:type="dxa"/>
          </w:tcPr>
          <w:p w14:paraId="178DE932" w14:textId="77777777" w:rsidR="003C4688" w:rsidRPr="00BB009C" w:rsidRDefault="003C4688" w:rsidP="003C4688">
            <w:pPr>
              <w:rPr>
                <w:rFonts w:ascii="Times New Roman" w:hAnsi="Times New Roman" w:cs="Times New Roman"/>
                <w:sz w:val="24"/>
                <w:szCs w:val="24"/>
              </w:rPr>
            </w:pPr>
            <w:r w:rsidRPr="00BB009C">
              <w:rPr>
                <w:rFonts w:ascii="Times New Roman" w:hAnsi="Times New Roman" w:cs="Times New Roman"/>
                <w:sz w:val="24"/>
                <w:szCs w:val="24"/>
              </w:rPr>
              <w:t>Appropriate EHS approved laser eyewear protection with labelling of wavelength and optical density will be present and worn by all lab personnel working in rooms with accessible laser radiation</w:t>
            </w:r>
            <w:r>
              <w:rPr>
                <w:rFonts w:ascii="Times New Roman" w:hAnsi="Times New Roman" w:cs="Times New Roman"/>
                <w:sz w:val="24"/>
                <w:szCs w:val="24"/>
              </w:rPr>
              <w:t>.</w:t>
            </w:r>
            <w:r w:rsidRPr="00BB009C">
              <w:rPr>
                <w:rFonts w:ascii="Times New Roman" w:hAnsi="Times New Roman" w:cs="Times New Roman"/>
                <w:sz w:val="24"/>
                <w:szCs w:val="24"/>
              </w:rPr>
              <w:t xml:space="preserve"> The eyewear will be made readily available prior to entering a nominal hazard zone at the door or curtain entrance, properly maintained, cleaned, and stored per manufacturers recommendations.</w:t>
            </w:r>
          </w:p>
        </w:tc>
      </w:tr>
      <w:tr w:rsidR="003C4688" w14:paraId="2135B336" w14:textId="77777777" w:rsidTr="003C4688">
        <w:trPr>
          <w:jc w:val="center"/>
        </w:trPr>
        <w:sdt>
          <w:sdtPr>
            <w:rPr>
              <w:rFonts w:ascii="Times New Roman" w:hAnsi="Times New Roman" w:cs="Times New Roman"/>
              <w:b/>
              <w:sz w:val="28"/>
              <w:szCs w:val="24"/>
            </w:rPr>
            <w:id w:val="412751211"/>
            <w14:checkbox>
              <w14:checked w14:val="0"/>
              <w14:checkedState w14:val="2612" w14:font="MS Gothic"/>
              <w14:uncheckedState w14:val="2610" w14:font="MS Gothic"/>
            </w14:checkbox>
          </w:sdtPr>
          <w:sdtEndPr/>
          <w:sdtContent>
            <w:tc>
              <w:tcPr>
                <w:tcW w:w="1403" w:type="dxa"/>
                <w:vAlign w:val="center"/>
              </w:tcPr>
              <w:p w14:paraId="0AF8A5D7" w14:textId="77777777" w:rsidR="003C4688" w:rsidRDefault="003C4688" w:rsidP="003C4688">
                <w:pPr>
                  <w:jc w:val="center"/>
                  <w:rPr>
                    <w:rFonts w:ascii="Times New Roman" w:hAnsi="Times New Roman" w:cs="Times New Roman"/>
                    <w:b/>
                    <w:sz w:val="28"/>
                    <w:szCs w:val="24"/>
                  </w:rPr>
                </w:pPr>
                <w:r>
                  <w:rPr>
                    <w:rFonts w:ascii="MS Gothic" w:eastAsia="MS Gothic" w:hAnsi="MS Gothic" w:cs="Times New Roman" w:hint="eastAsia"/>
                    <w:b/>
                    <w:sz w:val="28"/>
                    <w:szCs w:val="24"/>
                  </w:rPr>
                  <w:t>☐</w:t>
                </w:r>
              </w:p>
            </w:tc>
          </w:sdtContent>
        </w:sdt>
        <w:tc>
          <w:tcPr>
            <w:tcW w:w="1961" w:type="dxa"/>
            <w:vAlign w:val="center"/>
          </w:tcPr>
          <w:p w14:paraId="7FFEE1D3" w14:textId="77777777" w:rsidR="003C4688" w:rsidRPr="00BB009C" w:rsidRDefault="003C4688" w:rsidP="003C4688">
            <w:pPr>
              <w:jc w:val="center"/>
              <w:rPr>
                <w:rFonts w:ascii="Times New Roman" w:hAnsi="Times New Roman" w:cs="Times New Roman"/>
                <w:sz w:val="24"/>
                <w:szCs w:val="24"/>
              </w:rPr>
            </w:pPr>
            <w:r>
              <w:rPr>
                <w:rFonts w:ascii="Times New Roman" w:hAnsi="Times New Roman" w:cs="Times New Roman"/>
                <w:sz w:val="24"/>
                <w:szCs w:val="24"/>
              </w:rPr>
              <w:t>Secured Laser</w:t>
            </w:r>
          </w:p>
        </w:tc>
        <w:tc>
          <w:tcPr>
            <w:tcW w:w="7426" w:type="dxa"/>
          </w:tcPr>
          <w:p w14:paraId="702A48BF" w14:textId="77777777" w:rsidR="003C4688" w:rsidRPr="00BB009C" w:rsidRDefault="003C4688" w:rsidP="003C4688">
            <w:pPr>
              <w:rPr>
                <w:rFonts w:ascii="Times New Roman" w:hAnsi="Times New Roman" w:cs="Times New Roman"/>
                <w:sz w:val="24"/>
                <w:szCs w:val="24"/>
              </w:rPr>
            </w:pPr>
            <w:r>
              <w:rPr>
                <w:rFonts w:ascii="Times New Roman" w:hAnsi="Times New Roman" w:cs="Times New Roman"/>
                <w:sz w:val="24"/>
                <w:szCs w:val="24"/>
              </w:rPr>
              <w:t>Lasers shall be secured to the operating surface during operation to prevent movement of the beam while the laser is on. The method of securing should be robust enough that if the laser is incidentally bumped or contacted, the beam does not lose contact with the target surface.</w:t>
            </w:r>
          </w:p>
        </w:tc>
      </w:tr>
    </w:tbl>
    <w:p w14:paraId="2428E0C8" w14:textId="77777777" w:rsidR="002C76E4" w:rsidRDefault="002C76E4" w:rsidP="002C76E4">
      <w:pPr>
        <w:rPr>
          <w:rFonts w:ascii="Times New Roman" w:hAnsi="Times New Roman" w:cs="Times New Roman"/>
          <w:b/>
          <w:sz w:val="28"/>
          <w:szCs w:val="24"/>
        </w:rPr>
      </w:pPr>
    </w:p>
    <w:p w14:paraId="4F441B0B" w14:textId="77777777" w:rsidR="00BD767D" w:rsidRDefault="00BD767D">
      <w:pPr>
        <w:rPr>
          <w:rFonts w:ascii="Times New Roman" w:hAnsi="Times New Roman" w:cs="Times New Roman"/>
          <w:b/>
          <w:sz w:val="28"/>
          <w:szCs w:val="24"/>
        </w:rPr>
      </w:pPr>
      <w:r>
        <w:rPr>
          <w:rFonts w:ascii="Times New Roman" w:hAnsi="Times New Roman" w:cs="Times New Roman"/>
          <w:b/>
          <w:sz w:val="28"/>
          <w:szCs w:val="24"/>
        </w:rPr>
        <w:br w:type="page"/>
      </w:r>
    </w:p>
    <w:p w14:paraId="02CE4C4B" w14:textId="77777777" w:rsidR="00151471" w:rsidRDefault="00151471" w:rsidP="00151471">
      <w:pPr>
        <w:rPr>
          <w:rFonts w:ascii="Times New Roman" w:hAnsi="Times New Roman" w:cs="Times New Roman"/>
          <w:b/>
          <w:sz w:val="28"/>
          <w:szCs w:val="24"/>
        </w:rPr>
      </w:pPr>
      <w:r>
        <w:rPr>
          <w:rFonts w:ascii="Times New Roman" w:hAnsi="Times New Roman" w:cs="Times New Roman"/>
          <w:b/>
          <w:sz w:val="28"/>
          <w:szCs w:val="24"/>
        </w:rPr>
        <w:lastRenderedPageBreak/>
        <w:t>Operator Review:</w:t>
      </w:r>
    </w:p>
    <w:p w14:paraId="3F517DD0" w14:textId="77777777" w:rsidR="00151471" w:rsidRDefault="00151471" w:rsidP="00151471">
      <w:pPr>
        <w:pStyle w:val="ListParagraph"/>
        <w:spacing w:after="0" w:line="240" w:lineRule="auto"/>
        <w:ind w:left="0"/>
        <w:rPr>
          <w:rFonts w:ascii="Times New Roman" w:hAnsi="Times New Roman" w:cs="Times New Roman"/>
          <w:sz w:val="24"/>
        </w:rPr>
      </w:pPr>
      <w:r>
        <w:rPr>
          <w:rFonts w:ascii="Times New Roman" w:hAnsi="Times New Roman" w:cs="Times New Roman"/>
          <w:sz w:val="24"/>
        </w:rPr>
        <w:t>By signing this form, I agree that I have read and understand the contents of this SOP and will adhere to it’ instructions. Furthermore, I agree that I have successfully complete the University’s Laser Safety Training and I am aware that it is my responsibility to operate in a safe manner.</w:t>
      </w:r>
    </w:p>
    <w:p w14:paraId="3454609E" w14:textId="77777777" w:rsidR="00151471" w:rsidRDefault="00151471" w:rsidP="00151471">
      <w:pPr>
        <w:pStyle w:val="ListParagraph"/>
        <w:spacing w:after="0" w:line="240" w:lineRule="auto"/>
        <w:ind w:left="0"/>
        <w:rPr>
          <w:rFonts w:ascii="Times New Roman" w:hAnsi="Times New Roman" w:cs="Times New Roman"/>
          <w:sz w:val="24"/>
        </w:rPr>
      </w:pPr>
    </w:p>
    <w:tbl>
      <w:tblPr>
        <w:tblStyle w:val="TableGrid"/>
        <w:tblW w:w="0" w:type="auto"/>
        <w:jc w:val="center"/>
        <w:tblLook w:val="04A0" w:firstRow="1" w:lastRow="0" w:firstColumn="1" w:lastColumn="0" w:noHBand="0" w:noVBand="1"/>
      </w:tblPr>
      <w:tblGrid>
        <w:gridCol w:w="3595"/>
        <w:gridCol w:w="1980"/>
        <w:gridCol w:w="3150"/>
        <w:gridCol w:w="2065"/>
      </w:tblGrid>
      <w:tr w:rsidR="00151471" w14:paraId="6AFDFDDB" w14:textId="77777777" w:rsidTr="00151471">
        <w:trPr>
          <w:trHeight w:hRule="exact" w:val="280"/>
          <w:jc w:val="center"/>
        </w:trPr>
        <w:tc>
          <w:tcPr>
            <w:tcW w:w="3595" w:type="dxa"/>
          </w:tcPr>
          <w:p w14:paraId="240B65E4" w14:textId="77777777" w:rsidR="00151471" w:rsidRPr="00151471" w:rsidRDefault="00151471" w:rsidP="00151471">
            <w:pPr>
              <w:pStyle w:val="ListParagraph"/>
              <w:ind w:left="0"/>
              <w:jc w:val="center"/>
              <w:rPr>
                <w:rFonts w:ascii="Times New Roman" w:hAnsi="Times New Roman" w:cs="Times New Roman"/>
                <w:b/>
                <w:sz w:val="24"/>
              </w:rPr>
            </w:pPr>
            <w:r w:rsidRPr="00151471">
              <w:rPr>
                <w:rFonts w:ascii="Times New Roman" w:hAnsi="Times New Roman" w:cs="Times New Roman"/>
                <w:b/>
                <w:sz w:val="24"/>
              </w:rPr>
              <w:t>Name</w:t>
            </w:r>
            <w:r>
              <w:rPr>
                <w:rFonts w:ascii="Times New Roman" w:hAnsi="Times New Roman" w:cs="Times New Roman"/>
                <w:b/>
                <w:sz w:val="24"/>
              </w:rPr>
              <w:t>:</w:t>
            </w:r>
          </w:p>
        </w:tc>
        <w:tc>
          <w:tcPr>
            <w:tcW w:w="1980" w:type="dxa"/>
          </w:tcPr>
          <w:p w14:paraId="6450A328" w14:textId="77777777" w:rsidR="00151471" w:rsidRPr="00151471" w:rsidRDefault="00151471" w:rsidP="00151471">
            <w:pPr>
              <w:pStyle w:val="ListParagraph"/>
              <w:ind w:left="0"/>
              <w:jc w:val="center"/>
              <w:rPr>
                <w:rFonts w:ascii="Times New Roman" w:hAnsi="Times New Roman" w:cs="Times New Roman"/>
                <w:b/>
                <w:sz w:val="24"/>
              </w:rPr>
            </w:pPr>
            <w:r w:rsidRPr="00151471">
              <w:rPr>
                <w:rFonts w:ascii="Times New Roman" w:hAnsi="Times New Roman" w:cs="Times New Roman"/>
                <w:b/>
                <w:sz w:val="24"/>
              </w:rPr>
              <w:t>EID</w:t>
            </w:r>
            <w:r>
              <w:rPr>
                <w:rFonts w:ascii="Times New Roman" w:hAnsi="Times New Roman" w:cs="Times New Roman"/>
                <w:b/>
                <w:sz w:val="24"/>
              </w:rPr>
              <w:t>:</w:t>
            </w:r>
          </w:p>
        </w:tc>
        <w:tc>
          <w:tcPr>
            <w:tcW w:w="3150" w:type="dxa"/>
          </w:tcPr>
          <w:p w14:paraId="049032BE" w14:textId="77777777" w:rsidR="00151471" w:rsidRPr="00151471" w:rsidRDefault="00151471" w:rsidP="00151471">
            <w:pPr>
              <w:pStyle w:val="ListParagraph"/>
              <w:ind w:left="0"/>
              <w:jc w:val="center"/>
              <w:rPr>
                <w:rFonts w:ascii="Times New Roman" w:hAnsi="Times New Roman" w:cs="Times New Roman"/>
                <w:b/>
                <w:sz w:val="24"/>
              </w:rPr>
            </w:pPr>
            <w:r w:rsidRPr="00151471">
              <w:rPr>
                <w:rFonts w:ascii="Times New Roman" w:hAnsi="Times New Roman" w:cs="Times New Roman"/>
                <w:b/>
                <w:sz w:val="24"/>
              </w:rPr>
              <w:t>Signature</w:t>
            </w:r>
            <w:r>
              <w:rPr>
                <w:rFonts w:ascii="Times New Roman" w:hAnsi="Times New Roman" w:cs="Times New Roman"/>
                <w:b/>
                <w:sz w:val="24"/>
              </w:rPr>
              <w:t>:</w:t>
            </w:r>
          </w:p>
        </w:tc>
        <w:tc>
          <w:tcPr>
            <w:tcW w:w="2065" w:type="dxa"/>
          </w:tcPr>
          <w:p w14:paraId="2AF74425" w14:textId="77777777" w:rsidR="00151471" w:rsidRPr="00151471" w:rsidRDefault="00151471" w:rsidP="00151471">
            <w:pPr>
              <w:pStyle w:val="ListParagraph"/>
              <w:ind w:left="0"/>
              <w:jc w:val="center"/>
              <w:rPr>
                <w:rFonts w:ascii="Times New Roman" w:hAnsi="Times New Roman" w:cs="Times New Roman"/>
                <w:b/>
                <w:sz w:val="24"/>
              </w:rPr>
            </w:pPr>
            <w:r w:rsidRPr="00151471">
              <w:rPr>
                <w:rFonts w:ascii="Times New Roman" w:hAnsi="Times New Roman" w:cs="Times New Roman"/>
                <w:b/>
                <w:sz w:val="24"/>
              </w:rPr>
              <w:t>Date:</w:t>
            </w:r>
          </w:p>
        </w:tc>
      </w:tr>
      <w:tr w:rsidR="00151471" w14:paraId="79E694FA" w14:textId="77777777" w:rsidTr="00151471">
        <w:trPr>
          <w:trHeight w:hRule="exact" w:val="432"/>
          <w:jc w:val="center"/>
        </w:trPr>
        <w:tc>
          <w:tcPr>
            <w:tcW w:w="3595" w:type="dxa"/>
          </w:tcPr>
          <w:p w14:paraId="2D00A02A" w14:textId="77777777" w:rsidR="00151471" w:rsidRDefault="00151471" w:rsidP="00151471">
            <w:pPr>
              <w:pStyle w:val="ListParagraph"/>
              <w:ind w:left="0"/>
              <w:rPr>
                <w:rFonts w:ascii="Times New Roman" w:hAnsi="Times New Roman" w:cs="Times New Roman"/>
                <w:sz w:val="24"/>
              </w:rPr>
            </w:pPr>
          </w:p>
        </w:tc>
        <w:tc>
          <w:tcPr>
            <w:tcW w:w="1980" w:type="dxa"/>
          </w:tcPr>
          <w:p w14:paraId="0C0D2A6D" w14:textId="77777777" w:rsidR="00151471" w:rsidRDefault="00151471" w:rsidP="00151471">
            <w:pPr>
              <w:pStyle w:val="ListParagraph"/>
              <w:ind w:left="0"/>
              <w:rPr>
                <w:rFonts w:ascii="Times New Roman" w:hAnsi="Times New Roman" w:cs="Times New Roman"/>
                <w:sz w:val="24"/>
              </w:rPr>
            </w:pPr>
          </w:p>
        </w:tc>
        <w:tc>
          <w:tcPr>
            <w:tcW w:w="3150" w:type="dxa"/>
          </w:tcPr>
          <w:p w14:paraId="70214FCB" w14:textId="77777777" w:rsidR="00151471" w:rsidRDefault="00151471" w:rsidP="00151471">
            <w:pPr>
              <w:pStyle w:val="ListParagraph"/>
              <w:ind w:left="0"/>
              <w:rPr>
                <w:rFonts w:ascii="Times New Roman" w:hAnsi="Times New Roman" w:cs="Times New Roman"/>
                <w:sz w:val="24"/>
              </w:rPr>
            </w:pPr>
          </w:p>
        </w:tc>
        <w:tc>
          <w:tcPr>
            <w:tcW w:w="2065" w:type="dxa"/>
          </w:tcPr>
          <w:p w14:paraId="48FF016D" w14:textId="77777777" w:rsidR="00151471" w:rsidRDefault="00151471" w:rsidP="00151471">
            <w:pPr>
              <w:pStyle w:val="ListParagraph"/>
              <w:ind w:left="0"/>
              <w:rPr>
                <w:rFonts w:ascii="Times New Roman" w:hAnsi="Times New Roman" w:cs="Times New Roman"/>
                <w:sz w:val="24"/>
              </w:rPr>
            </w:pPr>
          </w:p>
        </w:tc>
      </w:tr>
      <w:tr w:rsidR="00151471" w14:paraId="28980407" w14:textId="77777777" w:rsidTr="00151471">
        <w:trPr>
          <w:trHeight w:hRule="exact" w:val="432"/>
          <w:jc w:val="center"/>
        </w:trPr>
        <w:tc>
          <w:tcPr>
            <w:tcW w:w="3595" w:type="dxa"/>
          </w:tcPr>
          <w:p w14:paraId="1DEE279E" w14:textId="77777777" w:rsidR="00151471" w:rsidRDefault="00151471" w:rsidP="00151471">
            <w:pPr>
              <w:pStyle w:val="ListParagraph"/>
              <w:ind w:left="0"/>
              <w:rPr>
                <w:rFonts w:ascii="Times New Roman" w:hAnsi="Times New Roman" w:cs="Times New Roman"/>
                <w:sz w:val="24"/>
              </w:rPr>
            </w:pPr>
          </w:p>
        </w:tc>
        <w:tc>
          <w:tcPr>
            <w:tcW w:w="1980" w:type="dxa"/>
          </w:tcPr>
          <w:p w14:paraId="5472A859" w14:textId="77777777" w:rsidR="00151471" w:rsidRDefault="00151471" w:rsidP="00151471">
            <w:pPr>
              <w:pStyle w:val="ListParagraph"/>
              <w:ind w:left="0"/>
              <w:rPr>
                <w:rFonts w:ascii="Times New Roman" w:hAnsi="Times New Roman" w:cs="Times New Roman"/>
                <w:sz w:val="24"/>
              </w:rPr>
            </w:pPr>
          </w:p>
        </w:tc>
        <w:tc>
          <w:tcPr>
            <w:tcW w:w="3150" w:type="dxa"/>
          </w:tcPr>
          <w:p w14:paraId="4DB130E7" w14:textId="77777777" w:rsidR="00151471" w:rsidRDefault="00151471" w:rsidP="00151471">
            <w:pPr>
              <w:pStyle w:val="ListParagraph"/>
              <w:ind w:left="0"/>
              <w:rPr>
                <w:rFonts w:ascii="Times New Roman" w:hAnsi="Times New Roman" w:cs="Times New Roman"/>
                <w:sz w:val="24"/>
              </w:rPr>
            </w:pPr>
          </w:p>
        </w:tc>
        <w:tc>
          <w:tcPr>
            <w:tcW w:w="2065" w:type="dxa"/>
          </w:tcPr>
          <w:p w14:paraId="21ADEE34" w14:textId="77777777" w:rsidR="00151471" w:rsidRDefault="00151471" w:rsidP="00151471">
            <w:pPr>
              <w:pStyle w:val="ListParagraph"/>
              <w:ind w:left="0"/>
              <w:rPr>
                <w:rFonts w:ascii="Times New Roman" w:hAnsi="Times New Roman" w:cs="Times New Roman"/>
                <w:sz w:val="24"/>
              </w:rPr>
            </w:pPr>
          </w:p>
        </w:tc>
      </w:tr>
      <w:tr w:rsidR="00151471" w14:paraId="776BAB41" w14:textId="77777777" w:rsidTr="00151471">
        <w:trPr>
          <w:trHeight w:hRule="exact" w:val="432"/>
          <w:jc w:val="center"/>
        </w:trPr>
        <w:tc>
          <w:tcPr>
            <w:tcW w:w="3595" w:type="dxa"/>
          </w:tcPr>
          <w:p w14:paraId="6ADF50CA" w14:textId="77777777" w:rsidR="00151471" w:rsidRDefault="00151471" w:rsidP="00151471">
            <w:pPr>
              <w:pStyle w:val="ListParagraph"/>
              <w:ind w:left="0"/>
              <w:rPr>
                <w:rFonts w:ascii="Times New Roman" w:hAnsi="Times New Roman" w:cs="Times New Roman"/>
                <w:sz w:val="24"/>
              </w:rPr>
            </w:pPr>
          </w:p>
        </w:tc>
        <w:tc>
          <w:tcPr>
            <w:tcW w:w="1980" w:type="dxa"/>
          </w:tcPr>
          <w:p w14:paraId="142B43D5" w14:textId="77777777" w:rsidR="00151471" w:rsidRDefault="00151471" w:rsidP="00151471">
            <w:pPr>
              <w:pStyle w:val="ListParagraph"/>
              <w:ind w:left="0"/>
              <w:rPr>
                <w:rFonts w:ascii="Times New Roman" w:hAnsi="Times New Roman" w:cs="Times New Roman"/>
                <w:sz w:val="24"/>
              </w:rPr>
            </w:pPr>
          </w:p>
        </w:tc>
        <w:tc>
          <w:tcPr>
            <w:tcW w:w="3150" w:type="dxa"/>
          </w:tcPr>
          <w:p w14:paraId="5AD5EBF6" w14:textId="77777777" w:rsidR="00151471" w:rsidRDefault="00151471" w:rsidP="00151471">
            <w:pPr>
              <w:pStyle w:val="ListParagraph"/>
              <w:ind w:left="0"/>
              <w:rPr>
                <w:rFonts w:ascii="Times New Roman" w:hAnsi="Times New Roman" w:cs="Times New Roman"/>
                <w:sz w:val="24"/>
              </w:rPr>
            </w:pPr>
          </w:p>
        </w:tc>
        <w:tc>
          <w:tcPr>
            <w:tcW w:w="2065" w:type="dxa"/>
          </w:tcPr>
          <w:p w14:paraId="5BCA354D" w14:textId="77777777" w:rsidR="00151471" w:rsidRDefault="00151471" w:rsidP="00151471">
            <w:pPr>
              <w:pStyle w:val="ListParagraph"/>
              <w:ind w:left="0"/>
              <w:rPr>
                <w:rFonts w:ascii="Times New Roman" w:hAnsi="Times New Roman" w:cs="Times New Roman"/>
                <w:sz w:val="24"/>
              </w:rPr>
            </w:pPr>
          </w:p>
        </w:tc>
      </w:tr>
      <w:tr w:rsidR="00151471" w14:paraId="0F0D2D91" w14:textId="77777777" w:rsidTr="00151471">
        <w:trPr>
          <w:trHeight w:hRule="exact" w:val="432"/>
          <w:jc w:val="center"/>
        </w:trPr>
        <w:tc>
          <w:tcPr>
            <w:tcW w:w="3595" w:type="dxa"/>
          </w:tcPr>
          <w:p w14:paraId="7895C61C" w14:textId="77777777" w:rsidR="00151471" w:rsidRDefault="00151471" w:rsidP="00151471">
            <w:pPr>
              <w:pStyle w:val="ListParagraph"/>
              <w:ind w:left="0"/>
              <w:rPr>
                <w:rFonts w:ascii="Times New Roman" w:hAnsi="Times New Roman" w:cs="Times New Roman"/>
                <w:sz w:val="24"/>
              </w:rPr>
            </w:pPr>
          </w:p>
        </w:tc>
        <w:tc>
          <w:tcPr>
            <w:tcW w:w="1980" w:type="dxa"/>
          </w:tcPr>
          <w:p w14:paraId="24DE16C9" w14:textId="77777777" w:rsidR="00151471" w:rsidRDefault="00151471" w:rsidP="00151471">
            <w:pPr>
              <w:pStyle w:val="ListParagraph"/>
              <w:ind w:left="0"/>
              <w:rPr>
                <w:rFonts w:ascii="Times New Roman" w:hAnsi="Times New Roman" w:cs="Times New Roman"/>
                <w:sz w:val="24"/>
              </w:rPr>
            </w:pPr>
          </w:p>
        </w:tc>
        <w:tc>
          <w:tcPr>
            <w:tcW w:w="3150" w:type="dxa"/>
          </w:tcPr>
          <w:p w14:paraId="771CE52C" w14:textId="77777777" w:rsidR="00151471" w:rsidRDefault="00151471" w:rsidP="00151471">
            <w:pPr>
              <w:pStyle w:val="ListParagraph"/>
              <w:ind w:left="0"/>
              <w:rPr>
                <w:rFonts w:ascii="Times New Roman" w:hAnsi="Times New Roman" w:cs="Times New Roman"/>
                <w:sz w:val="24"/>
              </w:rPr>
            </w:pPr>
          </w:p>
        </w:tc>
        <w:tc>
          <w:tcPr>
            <w:tcW w:w="2065" w:type="dxa"/>
          </w:tcPr>
          <w:p w14:paraId="2A90C61E" w14:textId="77777777" w:rsidR="00151471" w:rsidRDefault="00151471" w:rsidP="00151471">
            <w:pPr>
              <w:pStyle w:val="ListParagraph"/>
              <w:ind w:left="0"/>
              <w:rPr>
                <w:rFonts w:ascii="Times New Roman" w:hAnsi="Times New Roman" w:cs="Times New Roman"/>
                <w:sz w:val="24"/>
              </w:rPr>
            </w:pPr>
          </w:p>
        </w:tc>
      </w:tr>
      <w:tr w:rsidR="00151471" w14:paraId="17D76D6A" w14:textId="77777777" w:rsidTr="00151471">
        <w:trPr>
          <w:trHeight w:hRule="exact" w:val="432"/>
          <w:jc w:val="center"/>
        </w:trPr>
        <w:tc>
          <w:tcPr>
            <w:tcW w:w="3595" w:type="dxa"/>
          </w:tcPr>
          <w:p w14:paraId="0799BDCA" w14:textId="77777777" w:rsidR="00151471" w:rsidRDefault="00151471" w:rsidP="00151471">
            <w:pPr>
              <w:pStyle w:val="ListParagraph"/>
              <w:ind w:left="0"/>
              <w:rPr>
                <w:rFonts w:ascii="Times New Roman" w:hAnsi="Times New Roman" w:cs="Times New Roman"/>
                <w:sz w:val="24"/>
              </w:rPr>
            </w:pPr>
          </w:p>
        </w:tc>
        <w:tc>
          <w:tcPr>
            <w:tcW w:w="1980" w:type="dxa"/>
          </w:tcPr>
          <w:p w14:paraId="3012A502" w14:textId="77777777" w:rsidR="00151471" w:rsidRDefault="00151471" w:rsidP="00151471">
            <w:pPr>
              <w:pStyle w:val="ListParagraph"/>
              <w:ind w:left="0"/>
              <w:rPr>
                <w:rFonts w:ascii="Times New Roman" w:hAnsi="Times New Roman" w:cs="Times New Roman"/>
                <w:sz w:val="24"/>
              </w:rPr>
            </w:pPr>
          </w:p>
        </w:tc>
        <w:tc>
          <w:tcPr>
            <w:tcW w:w="3150" w:type="dxa"/>
          </w:tcPr>
          <w:p w14:paraId="56510129" w14:textId="77777777" w:rsidR="00151471" w:rsidRDefault="00151471" w:rsidP="00151471">
            <w:pPr>
              <w:pStyle w:val="ListParagraph"/>
              <w:ind w:left="0"/>
              <w:rPr>
                <w:rFonts w:ascii="Times New Roman" w:hAnsi="Times New Roman" w:cs="Times New Roman"/>
                <w:sz w:val="24"/>
              </w:rPr>
            </w:pPr>
          </w:p>
        </w:tc>
        <w:tc>
          <w:tcPr>
            <w:tcW w:w="2065" w:type="dxa"/>
          </w:tcPr>
          <w:p w14:paraId="7CA66E03" w14:textId="77777777" w:rsidR="00151471" w:rsidRDefault="00151471" w:rsidP="00151471">
            <w:pPr>
              <w:pStyle w:val="ListParagraph"/>
              <w:ind w:left="0"/>
              <w:rPr>
                <w:rFonts w:ascii="Times New Roman" w:hAnsi="Times New Roman" w:cs="Times New Roman"/>
                <w:sz w:val="24"/>
              </w:rPr>
            </w:pPr>
          </w:p>
        </w:tc>
      </w:tr>
      <w:tr w:rsidR="00BD767D" w14:paraId="584F9208" w14:textId="77777777" w:rsidTr="00151471">
        <w:trPr>
          <w:trHeight w:hRule="exact" w:val="432"/>
          <w:jc w:val="center"/>
        </w:trPr>
        <w:tc>
          <w:tcPr>
            <w:tcW w:w="3595" w:type="dxa"/>
          </w:tcPr>
          <w:p w14:paraId="3E8D4CF5" w14:textId="77777777" w:rsidR="00BD767D" w:rsidRDefault="00BD767D" w:rsidP="00151471">
            <w:pPr>
              <w:pStyle w:val="ListParagraph"/>
              <w:ind w:left="0"/>
              <w:rPr>
                <w:rFonts w:ascii="Times New Roman" w:hAnsi="Times New Roman" w:cs="Times New Roman"/>
                <w:sz w:val="24"/>
              </w:rPr>
            </w:pPr>
          </w:p>
        </w:tc>
        <w:tc>
          <w:tcPr>
            <w:tcW w:w="1980" w:type="dxa"/>
          </w:tcPr>
          <w:p w14:paraId="4DCE177D" w14:textId="77777777" w:rsidR="00BD767D" w:rsidRDefault="00BD767D" w:rsidP="00151471">
            <w:pPr>
              <w:pStyle w:val="ListParagraph"/>
              <w:ind w:left="0"/>
              <w:rPr>
                <w:rFonts w:ascii="Times New Roman" w:hAnsi="Times New Roman" w:cs="Times New Roman"/>
                <w:sz w:val="24"/>
              </w:rPr>
            </w:pPr>
          </w:p>
        </w:tc>
        <w:tc>
          <w:tcPr>
            <w:tcW w:w="3150" w:type="dxa"/>
          </w:tcPr>
          <w:p w14:paraId="7667F0FF" w14:textId="77777777" w:rsidR="00BD767D" w:rsidRDefault="00BD767D" w:rsidP="00151471">
            <w:pPr>
              <w:pStyle w:val="ListParagraph"/>
              <w:ind w:left="0"/>
              <w:rPr>
                <w:rFonts w:ascii="Times New Roman" w:hAnsi="Times New Roman" w:cs="Times New Roman"/>
                <w:sz w:val="24"/>
              </w:rPr>
            </w:pPr>
          </w:p>
        </w:tc>
        <w:tc>
          <w:tcPr>
            <w:tcW w:w="2065" w:type="dxa"/>
          </w:tcPr>
          <w:p w14:paraId="0C9557A2" w14:textId="77777777" w:rsidR="00BD767D" w:rsidRDefault="00BD767D" w:rsidP="00151471">
            <w:pPr>
              <w:pStyle w:val="ListParagraph"/>
              <w:ind w:left="0"/>
              <w:rPr>
                <w:rFonts w:ascii="Times New Roman" w:hAnsi="Times New Roman" w:cs="Times New Roman"/>
                <w:sz w:val="24"/>
              </w:rPr>
            </w:pPr>
          </w:p>
        </w:tc>
      </w:tr>
      <w:tr w:rsidR="00BD767D" w14:paraId="607DCDC7" w14:textId="77777777" w:rsidTr="00151471">
        <w:trPr>
          <w:trHeight w:hRule="exact" w:val="432"/>
          <w:jc w:val="center"/>
        </w:trPr>
        <w:tc>
          <w:tcPr>
            <w:tcW w:w="3595" w:type="dxa"/>
          </w:tcPr>
          <w:p w14:paraId="7FA20EE0" w14:textId="77777777" w:rsidR="00BD767D" w:rsidRDefault="00BD767D" w:rsidP="00151471">
            <w:pPr>
              <w:pStyle w:val="ListParagraph"/>
              <w:ind w:left="0"/>
              <w:rPr>
                <w:rFonts w:ascii="Times New Roman" w:hAnsi="Times New Roman" w:cs="Times New Roman"/>
                <w:sz w:val="24"/>
              </w:rPr>
            </w:pPr>
          </w:p>
        </w:tc>
        <w:tc>
          <w:tcPr>
            <w:tcW w:w="1980" w:type="dxa"/>
          </w:tcPr>
          <w:p w14:paraId="07219CA4" w14:textId="77777777" w:rsidR="00BD767D" w:rsidRDefault="00BD767D" w:rsidP="00151471">
            <w:pPr>
              <w:pStyle w:val="ListParagraph"/>
              <w:ind w:left="0"/>
              <w:rPr>
                <w:rFonts w:ascii="Times New Roman" w:hAnsi="Times New Roman" w:cs="Times New Roman"/>
                <w:sz w:val="24"/>
              </w:rPr>
            </w:pPr>
          </w:p>
        </w:tc>
        <w:tc>
          <w:tcPr>
            <w:tcW w:w="3150" w:type="dxa"/>
          </w:tcPr>
          <w:p w14:paraId="2F82FD65" w14:textId="77777777" w:rsidR="00BD767D" w:rsidRDefault="00BD767D" w:rsidP="00151471">
            <w:pPr>
              <w:pStyle w:val="ListParagraph"/>
              <w:ind w:left="0"/>
              <w:rPr>
                <w:rFonts w:ascii="Times New Roman" w:hAnsi="Times New Roman" w:cs="Times New Roman"/>
                <w:sz w:val="24"/>
              </w:rPr>
            </w:pPr>
          </w:p>
        </w:tc>
        <w:tc>
          <w:tcPr>
            <w:tcW w:w="2065" w:type="dxa"/>
          </w:tcPr>
          <w:p w14:paraId="4F3FDFE9" w14:textId="77777777" w:rsidR="00BD767D" w:rsidRDefault="00BD767D" w:rsidP="00151471">
            <w:pPr>
              <w:pStyle w:val="ListParagraph"/>
              <w:ind w:left="0"/>
              <w:rPr>
                <w:rFonts w:ascii="Times New Roman" w:hAnsi="Times New Roman" w:cs="Times New Roman"/>
                <w:sz w:val="24"/>
              </w:rPr>
            </w:pPr>
          </w:p>
        </w:tc>
      </w:tr>
      <w:tr w:rsidR="00BD767D" w14:paraId="6422A6F1" w14:textId="77777777" w:rsidTr="00151471">
        <w:trPr>
          <w:trHeight w:hRule="exact" w:val="432"/>
          <w:jc w:val="center"/>
        </w:trPr>
        <w:tc>
          <w:tcPr>
            <w:tcW w:w="3595" w:type="dxa"/>
          </w:tcPr>
          <w:p w14:paraId="554C26DB" w14:textId="77777777" w:rsidR="00BD767D" w:rsidRDefault="00BD767D" w:rsidP="00151471">
            <w:pPr>
              <w:pStyle w:val="ListParagraph"/>
              <w:ind w:left="0"/>
              <w:rPr>
                <w:rFonts w:ascii="Times New Roman" w:hAnsi="Times New Roman" w:cs="Times New Roman"/>
                <w:sz w:val="24"/>
              </w:rPr>
            </w:pPr>
          </w:p>
        </w:tc>
        <w:tc>
          <w:tcPr>
            <w:tcW w:w="1980" w:type="dxa"/>
          </w:tcPr>
          <w:p w14:paraId="657B780C" w14:textId="77777777" w:rsidR="00BD767D" w:rsidRDefault="00BD767D" w:rsidP="00151471">
            <w:pPr>
              <w:pStyle w:val="ListParagraph"/>
              <w:ind w:left="0"/>
              <w:rPr>
                <w:rFonts w:ascii="Times New Roman" w:hAnsi="Times New Roman" w:cs="Times New Roman"/>
                <w:sz w:val="24"/>
              </w:rPr>
            </w:pPr>
          </w:p>
        </w:tc>
        <w:tc>
          <w:tcPr>
            <w:tcW w:w="3150" w:type="dxa"/>
          </w:tcPr>
          <w:p w14:paraId="4CB9520E" w14:textId="77777777" w:rsidR="00BD767D" w:rsidRDefault="00BD767D" w:rsidP="00151471">
            <w:pPr>
              <w:pStyle w:val="ListParagraph"/>
              <w:ind w:left="0"/>
              <w:rPr>
                <w:rFonts w:ascii="Times New Roman" w:hAnsi="Times New Roman" w:cs="Times New Roman"/>
                <w:sz w:val="24"/>
              </w:rPr>
            </w:pPr>
          </w:p>
        </w:tc>
        <w:tc>
          <w:tcPr>
            <w:tcW w:w="2065" w:type="dxa"/>
          </w:tcPr>
          <w:p w14:paraId="7C8DB9ED" w14:textId="77777777" w:rsidR="00BD767D" w:rsidRDefault="00BD767D" w:rsidP="00151471">
            <w:pPr>
              <w:pStyle w:val="ListParagraph"/>
              <w:ind w:left="0"/>
              <w:rPr>
                <w:rFonts w:ascii="Times New Roman" w:hAnsi="Times New Roman" w:cs="Times New Roman"/>
                <w:sz w:val="24"/>
              </w:rPr>
            </w:pPr>
          </w:p>
        </w:tc>
      </w:tr>
      <w:tr w:rsidR="00BD767D" w14:paraId="544FB3F3" w14:textId="77777777" w:rsidTr="00151471">
        <w:trPr>
          <w:trHeight w:hRule="exact" w:val="432"/>
          <w:jc w:val="center"/>
        </w:trPr>
        <w:tc>
          <w:tcPr>
            <w:tcW w:w="3595" w:type="dxa"/>
          </w:tcPr>
          <w:p w14:paraId="206B507B" w14:textId="77777777" w:rsidR="00BD767D" w:rsidRDefault="00BD767D" w:rsidP="00151471">
            <w:pPr>
              <w:pStyle w:val="ListParagraph"/>
              <w:ind w:left="0"/>
              <w:rPr>
                <w:rFonts w:ascii="Times New Roman" w:hAnsi="Times New Roman" w:cs="Times New Roman"/>
                <w:sz w:val="24"/>
              </w:rPr>
            </w:pPr>
          </w:p>
        </w:tc>
        <w:tc>
          <w:tcPr>
            <w:tcW w:w="1980" w:type="dxa"/>
          </w:tcPr>
          <w:p w14:paraId="4FFB4BDC" w14:textId="77777777" w:rsidR="00BD767D" w:rsidRDefault="00BD767D" w:rsidP="00151471">
            <w:pPr>
              <w:pStyle w:val="ListParagraph"/>
              <w:ind w:left="0"/>
              <w:rPr>
                <w:rFonts w:ascii="Times New Roman" w:hAnsi="Times New Roman" w:cs="Times New Roman"/>
                <w:sz w:val="24"/>
              </w:rPr>
            </w:pPr>
          </w:p>
        </w:tc>
        <w:tc>
          <w:tcPr>
            <w:tcW w:w="3150" w:type="dxa"/>
          </w:tcPr>
          <w:p w14:paraId="769A1434" w14:textId="77777777" w:rsidR="00BD767D" w:rsidRDefault="00BD767D" w:rsidP="00151471">
            <w:pPr>
              <w:pStyle w:val="ListParagraph"/>
              <w:ind w:left="0"/>
              <w:rPr>
                <w:rFonts w:ascii="Times New Roman" w:hAnsi="Times New Roman" w:cs="Times New Roman"/>
                <w:sz w:val="24"/>
              </w:rPr>
            </w:pPr>
          </w:p>
        </w:tc>
        <w:tc>
          <w:tcPr>
            <w:tcW w:w="2065" w:type="dxa"/>
          </w:tcPr>
          <w:p w14:paraId="10061491" w14:textId="77777777" w:rsidR="00BD767D" w:rsidRDefault="00BD767D" w:rsidP="00151471">
            <w:pPr>
              <w:pStyle w:val="ListParagraph"/>
              <w:ind w:left="0"/>
              <w:rPr>
                <w:rFonts w:ascii="Times New Roman" w:hAnsi="Times New Roman" w:cs="Times New Roman"/>
                <w:sz w:val="24"/>
              </w:rPr>
            </w:pPr>
          </w:p>
        </w:tc>
      </w:tr>
      <w:tr w:rsidR="00BD767D" w14:paraId="3910CCDE" w14:textId="77777777" w:rsidTr="00151471">
        <w:trPr>
          <w:trHeight w:hRule="exact" w:val="432"/>
          <w:jc w:val="center"/>
        </w:trPr>
        <w:tc>
          <w:tcPr>
            <w:tcW w:w="3595" w:type="dxa"/>
          </w:tcPr>
          <w:p w14:paraId="10B750BD" w14:textId="77777777" w:rsidR="00BD767D" w:rsidRDefault="00BD767D" w:rsidP="00151471">
            <w:pPr>
              <w:pStyle w:val="ListParagraph"/>
              <w:ind w:left="0"/>
              <w:rPr>
                <w:rFonts w:ascii="Times New Roman" w:hAnsi="Times New Roman" w:cs="Times New Roman"/>
                <w:sz w:val="24"/>
              </w:rPr>
            </w:pPr>
          </w:p>
        </w:tc>
        <w:tc>
          <w:tcPr>
            <w:tcW w:w="1980" w:type="dxa"/>
          </w:tcPr>
          <w:p w14:paraId="63A125DE" w14:textId="77777777" w:rsidR="00BD767D" w:rsidRDefault="00BD767D" w:rsidP="00151471">
            <w:pPr>
              <w:pStyle w:val="ListParagraph"/>
              <w:ind w:left="0"/>
              <w:rPr>
                <w:rFonts w:ascii="Times New Roman" w:hAnsi="Times New Roman" w:cs="Times New Roman"/>
                <w:sz w:val="24"/>
              </w:rPr>
            </w:pPr>
          </w:p>
        </w:tc>
        <w:tc>
          <w:tcPr>
            <w:tcW w:w="3150" w:type="dxa"/>
          </w:tcPr>
          <w:p w14:paraId="3836B33B" w14:textId="77777777" w:rsidR="00BD767D" w:rsidRDefault="00BD767D" w:rsidP="00151471">
            <w:pPr>
              <w:pStyle w:val="ListParagraph"/>
              <w:ind w:left="0"/>
              <w:rPr>
                <w:rFonts w:ascii="Times New Roman" w:hAnsi="Times New Roman" w:cs="Times New Roman"/>
                <w:sz w:val="24"/>
              </w:rPr>
            </w:pPr>
          </w:p>
        </w:tc>
        <w:tc>
          <w:tcPr>
            <w:tcW w:w="2065" w:type="dxa"/>
          </w:tcPr>
          <w:p w14:paraId="2586A265" w14:textId="77777777" w:rsidR="00BD767D" w:rsidRDefault="00BD767D" w:rsidP="00151471">
            <w:pPr>
              <w:pStyle w:val="ListParagraph"/>
              <w:ind w:left="0"/>
              <w:rPr>
                <w:rFonts w:ascii="Times New Roman" w:hAnsi="Times New Roman" w:cs="Times New Roman"/>
                <w:sz w:val="24"/>
              </w:rPr>
            </w:pPr>
          </w:p>
        </w:tc>
      </w:tr>
      <w:tr w:rsidR="00BD767D" w14:paraId="6C66B9FA" w14:textId="77777777" w:rsidTr="00151471">
        <w:trPr>
          <w:trHeight w:hRule="exact" w:val="432"/>
          <w:jc w:val="center"/>
        </w:trPr>
        <w:tc>
          <w:tcPr>
            <w:tcW w:w="3595" w:type="dxa"/>
          </w:tcPr>
          <w:p w14:paraId="549021C3" w14:textId="77777777" w:rsidR="00BD767D" w:rsidRDefault="00BD767D" w:rsidP="00151471">
            <w:pPr>
              <w:pStyle w:val="ListParagraph"/>
              <w:ind w:left="0"/>
              <w:rPr>
                <w:rFonts w:ascii="Times New Roman" w:hAnsi="Times New Roman" w:cs="Times New Roman"/>
                <w:sz w:val="24"/>
              </w:rPr>
            </w:pPr>
          </w:p>
        </w:tc>
        <w:tc>
          <w:tcPr>
            <w:tcW w:w="1980" w:type="dxa"/>
          </w:tcPr>
          <w:p w14:paraId="386C09C3" w14:textId="77777777" w:rsidR="00BD767D" w:rsidRDefault="00BD767D" w:rsidP="00151471">
            <w:pPr>
              <w:pStyle w:val="ListParagraph"/>
              <w:ind w:left="0"/>
              <w:rPr>
                <w:rFonts w:ascii="Times New Roman" w:hAnsi="Times New Roman" w:cs="Times New Roman"/>
                <w:sz w:val="24"/>
              </w:rPr>
            </w:pPr>
          </w:p>
        </w:tc>
        <w:tc>
          <w:tcPr>
            <w:tcW w:w="3150" w:type="dxa"/>
          </w:tcPr>
          <w:p w14:paraId="23BF421A" w14:textId="77777777" w:rsidR="00BD767D" w:rsidRDefault="00BD767D" w:rsidP="00151471">
            <w:pPr>
              <w:pStyle w:val="ListParagraph"/>
              <w:ind w:left="0"/>
              <w:rPr>
                <w:rFonts w:ascii="Times New Roman" w:hAnsi="Times New Roman" w:cs="Times New Roman"/>
                <w:sz w:val="24"/>
              </w:rPr>
            </w:pPr>
          </w:p>
        </w:tc>
        <w:tc>
          <w:tcPr>
            <w:tcW w:w="2065" w:type="dxa"/>
          </w:tcPr>
          <w:p w14:paraId="7B57A520" w14:textId="77777777" w:rsidR="00BD767D" w:rsidRDefault="00BD767D" w:rsidP="00151471">
            <w:pPr>
              <w:pStyle w:val="ListParagraph"/>
              <w:ind w:left="0"/>
              <w:rPr>
                <w:rFonts w:ascii="Times New Roman" w:hAnsi="Times New Roman" w:cs="Times New Roman"/>
                <w:sz w:val="24"/>
              </w:rPr>
            </w:pPr>
          </w:p>
        </w:tc>
      </w:tr>
      <w:tr w:rsidR="00BD767D" w14:paraId="21FBAE66" w14:textId="77777777" w:rsidTr="00151471">
        <w:trPr>
          <w:trHeight w:hRule="exact" w:val="432"/>
          <w:jc w:val="center"/>
        </w:trPr>
        <w:tc>
          <w:tcPr>
            <w:tcW w:w="3595" w:type="dxa"/>
          </w:tcPr>
          <w:p w14:paraId="3BF9A7AD" w14:textId="77777777" w:rsidR="00BD767D" w:rsidRDefault="00BD767D" w:rsidP="00151471">
            <w:pPr>
              <w:pStyle w:val="ListParagraph"/>
              <w:ind w:left="0"/>
              <w:rPr>
                <w:rFonts w:ascii="Times New Roman" w:hAnsi="Times New Roman" w:cs="Times New Roman"/>
                <w:sz w:val="24"/>
              </w:rPr>
            </w:pPr>
          </w:p>
        </w:tc>
        <w:tc>
          <w:tcPr>
            <w:tcW w:w="1980" w:type="dxa"/>
          </w:tcPr>
          <w:p w14:paraId="73A27B6D" w14:textId="77777777" w:rsidR="00BD767D" w:rsidRDefault="00BD767D" w:rsidP="00151471">
            <w:pPr>
              <w:pStyle w:val="ListParagraph"/>
              <w:ind w:left="0"/>
              <w:rPr>
                <w:rFonts w:ascii="Times New Roman" w:hAnsi="Times New Roman" w:cs="Times New Roman"/>
                <w:sz w:val="24"/>
              </w:rPr>
            </w:pPr>
          </w:p>
        </w:tc>
        <w:tc>
          <w:tcPr>
            <w:tcW w:w="3150" w:type="dxa"/>
          </w:tcPr>
          <w:p w14:paraId="3B65EDCC" w14:textId="77777777" w:rsidR="00BD767D" w:rsidRDefault="00BD767D" w:rsidP="00151471">
            <w:pPr>
              <w:pStyle w:val="ListParagraph"/>
              <w:ind w:left="0"/>
              <w:rPr>
                <w:rFonts w:ascii="Times New Roman" w:hAnsi="Times New Roman" w:cs="Times New Roman"/>
                <w:sz w:val="24"/>
              </w:rPr>
            </w:pPr>
          </w:p>
        </w:tc>
        <w:tc>
          <w:tcPr>
            <w:tcW w:w="2065" w:type="dxa"/>
          </w:tcPr>
          <w:p w14:paraId="506085D9" w14:textId="77777777" w:rsidR="00BD767D" w:rsidRDefault="00BD767D" w:rsidP="00151471">
            <w:pPr>
              <w:pStyle w:val="ListParagraph"/>
              <w:ind w:left="0"/>
              <w:rPr>
                <w:rFonts w:ascii="Times New Roman" w:hAnsi="Times New Roman" w:cs="Times New Roman"/>
                <w:sz w:val="24"/>
              </w:rPr>
            </w:pPr>
          </w:p>
        </w:tc>
      </w:tr>
      <w:tr w:rsidR="00BD767D" w14:paraId="6C8055B3" w14:textId="77777777" w:rsidTr="00151471">
        <w:trPr>
          <w:trHeight w:hRule="exact" w:val="432"/>
          <w:jc w:val="center"/>
        </w:trPr>
        <w:tc>
          <w:tcPr>
            <w:tcW w:w="3595" w:type="dxa"/>
          </w:tcPr>
          <w:p w14:paraId="4F5E4D5B" w14:textId="77777777" w:rsidR="00BD767D" w:rsidRDefault="00BD767D" w:rsidP="00151471">
            <w:pPr>
              <w:pStyle w:val="ListParagraph"/>
              <w:ind w:left="0"/>
              <w:rPr>
                <w:rFonts w:ascii="Times New Roman" w:hAnsi="Times New Roman" w:cs="Times New Roman"/>
                <w:sz w:val="24"/>
              </w:rPr>
            </w:pPr>
          </w:p>
        </w:tc>
        <w:tc>
          <w:tcPr>
            <w:tcW w:w="1980" w:type="dxa"/>
          </w:tcPr>
          <w:p w14:paraId="6FCA6EC7" w14:textId="77777777" w:rsidR="00BD767D" w:rsidRDefault="00BD767D" w:rsidP="00151471">
            <w:pPr>
              <w:pStyle w:val="ListParagraph"/>
              <w:ind w:left="0"/>
              <w:rPr>
                <w:rFonts w:ascii="Times New Roman" w:hAnsi="Times New Roman" w:cs="Times New Roman"/>
                <w:sz w:val="24"/>
              </w:rPr>
            </w:pPr>
          </w:p>
        </w:tc>
        <w:tc>
          <w:tcPr>
            <w:tcW w:w="3150" w:type="dxa"/>
          </w:tcPr>
          <w:p w14:paraId="4408B683" w14:textId="77777777" w:rsidR="00BD767D" w:rsidRDefault="00BD767D" w:rsidP="00151471">
            <w:pPr>
              <w:pStyle w:val="ListParagraph"/>
              <w:ind w:left="0"/>
              <w:rPr>
                <w:rFonts w:ascii="Times New Roman" w:hAnsi="Times New Roman" w:cs="Times New Roman"/>
                <w:sz w:val="24"/>
              </w:rPr>
            </w:pPr>
          </w:p>
        </w:tc>
        <w:tc>
          <w:tcPr>
            <w:tcW w:w="2065" w:type="dxa"/>
          </w:tcPr>
          <w:p w14:paraId="1D4EA0ED" w14:textId="77777777" w:rsidR="00BD767D" w:rsidRDefault="00BD767D" w:rsidP="00151471">
            <w:pPr>
              <w:pStyle w:val="ListParagraph"/>
              <w:ind w:left="0"/>
              <w:rPr>
                <w:rFonts w:ascii="Times New Roman" w:hAnsi="Times New Roman" w:cs="Times New Roman"/>
                <w:sz w:val="24"/>
              </w:rPr>
            </w:pPr>
          </w:p>
        </w:tc>
      </w:tr>
      <w:tr w:rsidR="00BD767D" w14:paraId="5AB6C3B6" w14:textId="77777777" w:rsidTr="00151471">
        <w:trPr>
          <w:trHeight w:hRule="exact" w:val="432"/>
          <w:jc w:val="center"/>
        </w:trPr>
        <w:tc>
          <w:tcPr>
            <w:tcW w:w="3595" w:type="dxa"/>
          </w:tcPr>
          <w:p w14:paraId="1264974F" w14:textId="77777777" w:rsidR="00BD767D" w:rsidRDefault="00BD767D" w:rsidP="00151471">
            <w:pPr>
              <w:pStyle w:val="ListParagraph"/>
              <w:ind w:left="0"/>
              <w:rPr>
                <w:rFonts w:ascii="Times New Roman" w:hAnsi="Times New Roman" w:cs="Times New Roman"/>
                <w:sz w:val="24"/>
              </w:rPr>
            </w:pPr>
          </w:p>
        </w:tc>
        <w:tc>
          <w:tcPr>
            <w:tcW w:w="1980" w:type="dxa"/>
          </w:tcPr>
          <w:p w14:paraId="380D7F1A" w14:textId="77777777" w:rsidR="00BD767D" w:rsidRDefault="00BD767D" w:rsidP="00151471">
            <w:pPr>
              <w:pStyle w:val="ListParagraph"/>
              <w:ind w:left="0"/>
              <w:rPr>
                <w:rFonts w:ascii="Times New Roman" w:hAnsi="Times New Roman" w:cs="Times New Roman"/>
                <w:sz w:val="24"/>
              </w:rPr>
            </w:pPr>
          </w:p>
        </w:tc>
        <w:tc>
          <w:tcPr>
            <w:tcW w:w="3150" w:type="dxa"/>
          </w:tcPr>
          <w:p w14:paraId="78D1D445" w14:textId="77777777" w:rsidR="00BD767D" w:rsidRDefault="00BD767D" w:rsidP="00151471">
            <w:pPr>
              <w:pStyle w:val="ListParagraph"/>
              <w:ind w:left="0"/>
              <w:rPr>
                <w:rFonts w:ascii="Times New Roman" w:hAnsi="Times New Roman" w:cs="Times New Roman"/>
                <w:sz w:val="24"/>
              </w:rPr>
            </w:pPr>
          </w:p>
        </w:tc>
        <w:tc>
          <w:tcPr>
            <w:tcW w:w="2065" w:type="dxa"/>
          </w:tcPr>
          <w:p w14:paraId="24C95461" w14:textId="77777777" w:rsidR="00BD767D" w:rsidRDefault="00BD767D" w:rsidP="00151471">
            <w:pPr>
              <w:pStyle w:val="ListParagraph"/>
              <w:ind w:left="0"/>
              <w:rPr>
                <w:rFonts w:ascii="Times New Roman" w:hAnsi="Times New Roman" w:cs="Times New Roman"/>
                <w:sz w:val="24"/>
              </w:rPr>
            </w:pPr>
          </w:p>
        </w:tc>
      </w:tr>
      <w:tr w:rsidR="00151471" w14:paraId="516F36AE" w14:textId="77777777" w:rsidTr="00151471">
        <w:trPr>
          <w:trHeight w:hRule="exact" w:val="432"/>
          <w:jc w:val="center"/>
        </w:trPr>
        <w:tc>
          <w:tcPr>
            <w:tcW w:w="3595" w:type="dxa"/>
          </w:tcPr>
          <w:p w14:paraId="307EF8FB" w14:textId="77777777" w:rsidR="00151471" w:rsidRDefault="00151471" w:rsidP="00151471">
            <w:pPr>
              <w:pStyle w:val="ListParagraph"/>
              <w:ind w:left="0"/>
              <w:rPr>
                <w:rFonts w:ascii="Times New Roman" w:hAnsi="Times New Roman" w:cs="Times New Roman"/>
                <w:sz w:val="24"/>
              </w:rPr>
            </w:pPr>
          </w:p>
        </w:tc>
        <w:tc>
          <w:tcPr>
            <w:tcW w:w="1980" w:type="dxa"/>
          </w:tcPr>
          <w:p w14:paraId="12228330" w14:textId="77777777" w:rsidR="00151471" w:rsidRDefault="00151471" w:rsidP="00151471">
            <w:pPr>
              <w:pStyle w:val="ListParagraph"/>
              <w:ind w:left="0"/>
              <w:rPr>
                <w:rFonts w:ascii="Times New Roman" w:hAnsi="Times New Roman" w:cs="Times New Roman"/>
                <w:sz w:val="24"/>
              </w:rPr>
            </w:pPr>
          </w:p>
        </w:tc>
        <w:tc>
          <w:tcPr>
            <w:tcW w:w="3150" w:type="dxa"/>
          </w:tcPr>
          <w:p w14:paraId="510F7F49" w14:textId="77777777" w:rsidR="00151471" w:rsidRDefault="00151471" w:rsidP="00151471">
            <w:pPr>
              <w:pStyle w:val="ListParagraph"/>
              <w:ind w:left="0"/>
              <w:rPr>
                <w:rFonts w:ascii="Times New Roman" w:hAnsi="Times New Roman" w:cs="Times New Roman"/>
                <w:sz w:val="24"/>
              </w:rPr>
            </w:pPr>
          </w:p>
        </w:tc>
        <w:tc>
          <w:tcPr>
            <w:tcW w:w="2065" w:type="dxa"/>
          </w:tcPr>
          <w:p w14:paraId="5A92EBDC" w14:textId="77777777" w:rsidR="00151471" w:rsidRDefault="00151471" w:rsidP="00151471">
            <w:pPr>
              <w:pStyle w:val="ListParagraph"/>
              <w:ind w:left="0"/>
              <w:rPr>
                <w:rFonts w:ascii="Times New Roman" w:hAnsi="Times New Roman" w:cs="Times New Roman"/>
                <w:sz w:val="24"/>
              </w:rPr>
            </w:pPr>
          </w:p>
        </w:tc>
      </w:tr>
      <w:tr w:rsidR="00151471" w14:paraId="6833F323" w14:textId="77777777" w:rsidTr="00151471">
        <w:trPr>
          <w:trHeight w:hRule="exact" w:val="432"/>
          <w:jc w:val="center"/>
        </w:trPr>
        <w:tc>
          <w:tcPr>
            <w:tcW w:w="3595" w:type="dxa"/>
          </w:tcPr>
          <w:p w14:paraId="3291904C" w14:textId="77777777" w:rsidR="00151471" w:rsidRDefault="00151471" w:rsidP="00151471">
            <w:pPr>
              <w:pStyle w:val="ListParagraph"/>
              <w:ind w:left="0"/>
              <w:rPr>
                <w:rFonts w:ascii="Times New Roman" w:hAnsi="Times New Roman" w:cs="Times New Roman"/>
                <w:sz w:val="24"/>
              </w:rPr>
            </w:pPr>
          </w:p>
        </w:tc>
        <w:tc>
          <w:tcPr>
            <w:tcW w:w="1980" w:type="dxa"/>
          </w:tcPr>
          <w:p w14:paraId="15597A58" w14:textId="77777777" w:rsidR="00151471" w:rsidRDefault="00151471" w:rsidP="00151471">
            <w:pPr>
              <w:pStyle w:val="ListParagraph"/>
              <w:ind w:left="0"/>
              <w:rPr>
                <w:rFonts w:ascii="Times New Roman" w:hAnsi="Times New Roman" w:cs="Times New Roman"/>
                <w:sz w:val="24"/>
              </w:rPr>
            </w:pPr>
          </w:p>
        </w:tc>
        <w:tc>
          <w:tcPr>
            <w:tcW w:w="3150" w:type="dxa"/>
          </w:tcPr>
          <w:p w14:paraId="24B7476E" w14:textId="77777777" w:rsidR="00151471" w:rsidRDefault="00151471" w:rsidP="00151471">
            <w:pPr>
              <w:pStyle w:val="ListParagraph"/>
              <w:ind w:left="0"/>
              <w:rPr>
                <w:rFonts w:ascii="Times New Roman" w:hAnsi="Times New Roman" w:cs="Times New Roman"/>
                <w:sz w:val="24"/>
              </w:rPr>
            </w:pPr>
          </w:p>
        </w:tc>
        <w:tc>
          <w:tcPr>
            <w:tcW w:w="2065" w:type="dxa"/>
          </w:tcPr>
          <w:p w14:paraId="263C090D" w14:textId="77777777" w:rsidR="00151471" w:rsidRDefault="00151471" w:rsidP="00151471">
            <w:pPr>
              <w:pStyle w:val="ListParagraph"/>
              <w:ind w:left="0"/>
              <w:rPr>
                <w:rFonts w:ascii="Times New Roman" w:hAnsi="Times New Roman" w:cs="Times New Roman"/>
                <w:sz w:val="24"/>
              </w:rPr>
            </w:pPr>
          </w:p>
        </w:tc>
      </w:tr>
      <w:tr w:rsidR="00151471" w14:paraId="4027DB4D" w14:textId="77777777" w:rsidTr="00151471">
        <w:trPr>
          <w:trHeight w:hRule="exact" w:val="432"/>
          <w:jc w:val="center"/>
        </w:trPr>
        <w:tc>
          <w:tcPr>
            <w:tcW w:w="3595" w:type="dxa"/>
          </w:tcPr>
          <w:p w14:paraId="2C03877E" w14:textId="77777777" w:rsidR="00151471" w:rsidRDefault="00151471" w:rsidP="00151471">
            <w:pPr>
              <w:pStyle w:val="ListParagraph"/>
              <w:ind w:left="0"/>
              <w:rPr>
                <w:rFonts w:ascii="Times New Roman" w:hAnsi="Times New Roman" w:cs="Times New Roman"/>
                <w:sz w:val="24"/>
              </w:rPr>
            </w:pPr>
          </w:p>
        </w:tc>
        <w:tc>
          <w:tcPr>
            <w:tcW w:w="1980" w:type="dxa"/>
          </w:tcPr>
          <w:p w14:paraId="1E71B754" w14:textId="77777777" w:rsidR="00151471" w:rsidRDefault="00151471" w:rsidP="00151471">
            <w:pPr>
              <w:pStyle w:val="ListParagraph"/>
              <w:ind w:left="0"/>
              <w:rPr>
                <w:rFonts w:ascii="Times New Roman" w:hAnsi="Times New Roman" w:cs="Times New Roman"/>
                <w:sz w:val="24"/>
              </w:rPr>
            </w:pPr>
          </w:p>
        </w:tc>
        <w:tc>
          <w:tcPr>
            <w:tcW w:w="3150" w:type="dxa"/>
          </w:tcPr>
          <w:p w14:paraId="0B92E118" w14:textId="77777777" w:rsidR="00151471" w:rsidRDefault="00151471" w:rsidP="00151471">
            <w:pPr>
              <w:pStyle w:val="ListParagraph"/>
              <w:ind w:left="0"/>
              <w:rPr>
                <w:rFonts w:ascii="Times New Roman" w:hAnsi="Times New Roman" w:cs="Times New Roman"/>
                <w:sz w:val="24"/>
              </w:rPr>
            </w:pPr>
          </w:p>
        </w:tc>
        <w:tc>
          <w:tcPr>
            <w:tcW w:w="2065" w:type="dxa"/>
          </w:tcPr>
          <w:p w14:paraId="1CD20573" w14:textId="77777777" w:rsidR="00151471" w:rsidRDefault="00151471" w:rsidP="00151471">
            <w:pPr>
              <w:pStyle w:val="ListParagraph"/>
              <w:ind w:left="0"/>
              <w:rPr>
                <w:rFonts w:ascii="Times New Roman" w:hAnsi="Times New Roman" w:cs="Times New Roman"/>
                <w:sz w:val="24"/>
              </w:rPr>
            </w:pPr>
          </w:p>
        </w:tc>
      </w:tr>
      <w:tr w:rsidR="00151471" w14:paraId="38BB0668" w14:textId="77777777" w:rsidTr="00151471">
        <w:trPr>
          <w:trHeight w:hRule="exact" w:val="432"/>
          <w:jc w:val="center"/>
        </w:trPr>
        <w:tc>
          <w:tcPr>
            <w:tcW w:w="3595" w:type="dxa"/>
          </w:tcPr>
          <w:p w14:paraId="54150099" w14:textId="77777777" w:rsidR="00151471" w:rsidRDefault="00151471" w:rsidP="00151471">
            <w:pPr>
              <w:pStyle w:val="ListParagraph"/>
              <w:ind w:left="0"/>
              <w:rPr>
                <w:rFonts w:ascii="Times New Roman" w:hAnsi="Times New Roman" w:cs="Times New Roman"/>
                <w:sz w:val="24"/>
              </w:rPr>
            </w:pPr>
          </w:p>
        </w:tc>
        <w:tc>
          <w:tcPr>
            <w:tcW w:w="1980" w:type="dxa"/>
          </w:tcPr>
          <w:p w14:paraId="44C4CF70" w14:textId="77777777" w:rsidR="00151471" w:rsidRDefault="00151471" w:rsidP="00151471">
            <w:pPr>
              <w:pStyle w:val="ListParagraph"/>
              <w:ind w:left="0"/>
              <w:rPr>
                <w:rFonts w:ascii="Times New Roman" w:hAnsi="Times New Roman" w:cs="Times New Roman"/>
                <w:sz w:val="24"/>
              </w:rPr>
            </w:pPr>
          </w:p>
        </w:tc>
        <w:tc>
          <w:tcPr>
            <w:tcW w:w="3150" w:type="dxa"/>
          </w:tcPr>
          <w:p w14:paraId="4D56DE11" w14:textId="77777777" w:rsidR="00151471" w:rsidRDefault="00151471" w:rsidP="00151471">
            <w:pPr>
              <w:pStyle w:val="ListParagraph"/>
              <w:ind w:left="0"/>
              <w:rPr>
                <w:rFonts w:ascii="Times New Roman" w:hAnsi="Times New Roman" w:cs="Times New Roman"/>
                <w:sz w:val="24"/>
              </w:rPr>
            </w:pPr>
          </w:p>
        </w:tc>
        <w:tc>
          <w:tcPr>
            <w:tcW w:w="2065" w:type="dxa"/>
          </w:tcPr>
          <w:p w14:paraId="18921EF9" w14:textId="77777777" w:rsidR="00151471" w:rsidRDefault="00151471" w:rsidP="00151471">
            <w:pPr>
              <w:pStyle w:val="ListParagraph"/>
              <w:ind w:left="0"/>
              <w:rPr>
                <w:rFonts w:ascii="Times New Roman" w:hAnsi="Times New Roman" w:cs="Times New Roman"/>
                <w:sz w:val="24"/>
              </w:rPr>
            </w:pPr>
          </w:p>
        </w:tc>
      </w:tr>
      <w:tr w:rsidR="00151471" w14:paraId="3BB5C59B" w14:textId="77777777" w:rsidTr="00151471">
        <w:trPr>
          <w:trHeight w:hRule="exact" w:val="432"/>
          <w:jc w:val="center"/>
        </w:trPr>
        <w:tc>
          <w:tcPr>
            <w:tcW w:w="3595" w:type="dxa"/>
          </w:tcPr>
          <w:p w14:paraId="79F19659" w14:textId="77777777" w:rsidR="00151471" w:rsidRDefault="00151471" w:rsidP="00151471">
            <w:pPr>
              <w:pStyle w:val="ListParagraph"/>
              <w:ind w:left="0"/>
              <w:rPr>
                <w:rFonts w:ascii="Times New Roman" w:hAnsi="Times New Roman" w:cs="Times New Roman"/>
                <w:sz w:val="24"/>
              </w:rPr>
            </w:pPr>
          </w:p>
        </w:tc>
        <w:tc>
          <w:tcPr>
            <w:tcW w:w="1980" w:type="dxa"/>
          </w:tcPr>
          <w:p w14:paraId="4421DAFA" w14:textId="77777777" w:rsidR="00151471" w:rsidRDefault="00151471" w:rsidP="00151471">
            <w:pPr>
              <w:pStyle w:val="ListParagraph"/>
              <w:ind w:left="0"/>
              <w:rPr>
                <w:rFonts w:ascii="Times New Roman" w:hAnsi="Times New Roman" w:cs="Times New Roman"/>
                <w:sz w:val="24"/>
              </w:rPr>
            </w:pPr>
          </w:p>
        </w:tc>
        <w:tc>
          <w:tcPr>
            <w:tcW w:w="3150" w:type="dxa"/>
          </w:tcPr>
          <w:p w14:paraId="61DA9264" w14:textId="77777777" w:rsidR="00151471" w:rsidRDefault="00151471" w:rsidP="00151471">
            <w:pPr>
              <w:pStyle w:val="ListParagraph"/>
              <w:ind w:left="0"/>
              <w:rPr>
                <w:rFonts w:ascii="Times New Roman" w:hAnsi="Times New Roman" w:cs="Times New Roman"/>
                <w:sz w:val="24"/>
              </w:rPr>
            </w:pPr>
          </w:p>
        </w:tc>
        <w:tc>
          <w:tcPr>
            <w:tcW w:w="2065" w:type="dxa"/>
          </w:tcPr>
          <w:p w14:paraId="192F03E9" w14:textId="77777777" w:rsidR="00151471" w:rsidRDefault="00151471" w:rsidP="00151471">
            <w:pPr>
              <w:pStyle w:val="ListParagraph"/>
              <w:ind w:left="0"/>
              <w:rPr>
                <w:rFonts w:ascii="Times New Roman" w:hAnsi="Times New Roman" w:cs="Times New Roman"/>
                <w:sz w:val="24"/>
              </w:rPr>
            </w:pPr>
          </w:p>
        </w:tc>
      </w:tr>
      <w:tr w:rsidR="00151471" w14:paraId="478AE61F" w14:textId="77777777" w:rsidTr="00151471">
        <w:trPr>
          <w:trHeight w:hRule="exact" w:val="432"/>
          <w:jc w:val="center"/>
        </w:trPr>
        <w:tc>
          <w:tcPr>
            <w:tcW w:w="3595" w:type="dxa"/>
          </w:tcPr>
          <w:p w14:paraId="476A9B7B" w14:textId="77777777" w:rsidR="00151471" w:rsidRDefault="00151471" w:rsidP="00151471">
            <w:pPr>
              <w:pStyle w:val="ListParagraph"/>
              <w:ind w:left="0"/>
              <w:rPr>
                <w:rFonts w:ascii="Times New Roman" w:hAnsi="Times New Roman" w:cs="Times New Roman"/>
                <w:sz w:val="24"/>
              </w:rPr>
            </w:pPr>
          </w:p>
        </w:tc>
        <w:tc>
          <w:tcPr>
            <w:tcW w:w="1980" w:type="dxa"/>
          </w:tcPr>
          <w:p w14:paraId="5FDBA528" w14:textId="77777777" w:rsidR="00151471" w:rsidRDefault="00151471" w:rsidP="00151471">
            <w:pPr>
              <w:pStyle w:val="ListParagraph"/>
              <w:ind w:left="0"/>
              <w:rPr>
                <w:rFonts w:ascii="Times New Roman" w:hAnsi="Times New Roman" w:cs="Times New Roman"/>
                <w:sz w:val="24"/>
              </w:rPr>
            </w:pPr>
          </w:p>
        </w:tc>
        <w:tc>
          <w:tcPr>
            <w:tcW w:w="3150" w:type="dxa"/>
          </w:tcPr>
          <w:p w14:paraId="085BE9D1" w14:textId="77777777" w:rsidR="00151471" w:rsidRDefault="00151471" w:rsidP="00151471">
            <w:pPr>
              <w:pStyle w:val="ListParagraph"/>
              <w:ind w:left="0"/>
              <w:rPr>
                <w:rFonts w:ascii="Times New Roman" w:hAnsi="Times New Roman" w:cs="Times New Roman"/>
                <w:sz w:val="24"/>
              </w:rPr>
            </w:pPr>
          </w:p>
        </w:tc>
        <w:tc>
          <w:tcPr>
            <w:tcW w:w="2065" w:type="dxa"/>
          </w:tcPr>
          <w:p w14:paraId="4925BB2F" w14:textId="77777777" w:rsidR="00151471" w:rsidRDefault="00151471" w:rsidP="00151471">
            <w:pPr>
              <w:pStyle w:val="ListParagraph"/>
              <w:ind w:left="0"/>
              <w:rPr>
                <w:rFonts w:ascii="Times New Roman" w:hAnsi="Times New Roman" w:cs="Times New Roman"/>
                <w:sz w:val="24"/>
              </w:rPr>
            </w:pPr>
          </w:p>
        </w:tc>
      </w:tr>
      <w:tr w:rsidR="00151471" w14:paraId="389F7F0E" w14:textId="77777777" w:rsidTr="00151471">
        <w:trPr>
          <w:trHeight w:hRule="exact" w:val="432"/>
          <w:jc w:val="center"/>
        </w:trPr>
        <w:tc>
          <w:tcPr>
            <w:tcW w:w="3595" w:type="dxa"/>
          </w:tcPr>
          <w:p w14:paraId="36AB0A41" w14:textId="77777777" w:rsidR="00151471" w:rsidRDefault="00151471" w:rsidP="00151471">
            <w:pPr>
              <w:pStyle w:val="ListParagraph"/>
              <w:ind w:left="0"/>
              <w:rPr>
                <w:rFonts w:ascii="Times New Roman" w:hAnsi="Times New Roman" w:cs="Times New Roman"/>
                <w:sz w:val="24"/>
              </w:rPr>
            </w:pPr>
          </w:p>
        </w:tc>
        <w:tc>
          <w:tcPr>
            <w:tcW w:w="1980" w:type="dxa"/>
          </w:tcPr>
          <w:p w14:paraId="5AB53508" w14:textId="77777777" w:rsidR="00151471" w:rsidRDefault="00151471" w:rsidP="00151471">
            <w:pPr>
              <w:pStyle w:val="ListParagraph"/>
              <w:ind w:left="0"/>
              <w:rPr>
                <w:rFonts w:ascii="Times New Roman" w:hAnsi="Times New Roman" w:cs="Times New Roman"/>
                <w:sz w:val="24"/>
              </w:rPr>
            </w:pPr>
          </w:p>
        </w:tc>
        <w:tc>
          <w:tcPr>
            <w:tcW w:w="3150" w:type="dxa"/>
          </w:tcPr>
          <w:p w14:paraId="74C05071" w14:textId="77777777" w:rsidR="00151471" w:rsidRDefault="00151471" w:rsidP="00151471">
            <w:pPr>
              <w:pStyle w:val="ListParagraph"/>
              <w:ind w:left="0"/>
              <w:rPr>
                <w:rFonts w:ascii="Times New Roman" w:hAnsi="Times New Roman" w:cs="Times New Roman"/>
                <w:sz w:val="24"/>
              </w:rPr>
            </w:pPr>
          </w:p>
        </w:tc>
        <w:tc>
          <w:tcPr>
            <w:tcW w:w="2065" w:type="dxa"/>
          </w:tcPr>
          <w:p w14:paraId="10DAE568" w14:textId="77777777" w:rsidR="00151471" w:rsidRDefault="00151471" w:rsidP="00151471">
            <w:pPr>
              <w:pStyle w:val="ListParagraph"/>
              <w:ind w:left="0"/>
              <w:rPr>
                <w:rFonts w:ascii="Times New Roman" w:hAnsi="Times New Roman" w:cs="Times New Roman"/>
                <w:sz w:val="24"/>
              </w:rPr>
            </w:pPr>
          </w:p>
        </w:tc>
      </w:tr>
      <w:tr w:rsidR="00151471" w14:paraId="5B35561E" w14:textId="77777777" w:rsidTr="00151471">
        <w:trPr>
          <w:trHeight w:hRule="exact" w:val="432"/>
          <w:jc w:val="center"/>
        </w:trPr>
        <w:tc>
          <w:tcPr>
            <w:tcW w:w="3595" w:type="dxa"/>
          </w:tcPr>
          <w:p w14:paraId="59D9FF5F" w14:textId="77777777" w:rsidR="00151471" w:rsidRDefault="00151471" w:rsidP="00151471">
            <w:pPr>
              <w:pStyle w:val="ListParagraph"/>
              <w:ind w:left="0"/>
              <w:rPr>
                <w:rFonts w:ascii="Times New Roman" w:hAnsi="Times New Roman" w:cs="Times New Roman"/>
                <w:sz w:val="24"/>
              </w:rPr>
            </w:pPr>
          </w:p>
        </w:tc>
        <w:tc>
          <w:tcPr>
            <w:tcW w:w="1980" w:type="dxa"/>
          </w:tcPr>
          <w:p w14:paraId="1B26BDB3" w14:textId="77777777" w:rsidR="00151471" w:rsidRDefault="00151471" w:rsidP="00151471">
            <w:pPr>
              <w:pStyle w:val="ListParagraph"/>
              <w:ind w:left="0"/>
              <w:rPr>
                <w:rFonts w:ascii="Times New Roman" w:hAnsi="Times New Roman" w:cs="Times New Roman"/>
                <w:sz w:val="24"/>
              </w:rPr>
            </w:pPr>
          </w:p>
        </w:tc>
        <w:tc>
          <w:tcPr>
            <w:tcW w:w="3150" w:type="dxa"/>
          </w:tcPr>
          <w:p w14:paraId="38483BDE" w14:textId="77777777" w:rsidR="00151471" w:rsidRDefault="00151471" w:rsidP="00151471">
            <w:pPr>
              <w:pStyle w:val="ListParagraph"/>
              <w:ind w:left="0"/>
              <w:rPr>
                <w:rFonts w:ascii="Times New Roman" w:hAnsi="Times New Roman" w:cs="Times New Roman"/>
                <w:sz w:val="24"/>
              </w:rPr>
            </w:pPr>
          </w:p>
        </w:tc>
        <w:tc>
          <w:tcPr>
            <w:tcW w:w="2065" w:type="dxa"/>
          </w:tcPr>
          <w:p w14:paraId="462D8432" w14:textId="77777777" w:rsidR="00151471" w:rsidRDefault="00151471" w:rsidP="00151471">
            <w:pPr>
              <w:pStyle w:val="ListParagraph"/>
              <w:ind w:left="0"/>
              <w:rPr>
                <w:rFonts w:ascii="Times New Roman" w:hAnsi="Times New Roman" w:cs="Times New Roman"/>
                <w:sz w:val="24"/>
              </w:rPr>
            </w:pPr>
          </w:p>
        </w:tc>
      </w:tr>
      <w:tr w:rsidR="00151471" w14:paraId="091F564E" w14:textId="77777777" w:rsidTr="00151471">
        <w:trPr>
          <w:trHeight w:hRule="exact" w:val="432"/>
          <w:jc w:val="center"/>
        </w:trPr>
        <w:tc>
          <w:tcPr>
            <w:tcW w:w="3595" w:type="dxa"/>
          </w:tcPr>
          <w:p w14:paraId="2835A294" w14:textId="77777777" w:rsidR="00151471" w:rsidRDefault="00151471" w:rsidP="00151471">
            <w:pPr>
              <w:pStyle w:val="ListParagraph"/>
              <w:ind w:left="0"/>
              <w:rPr>
                <w:rFonts w:ascii="Times New Roman" w:hAnsi="Times New Roman" w:cs="Times New Roman"/>
                <w:sz w:val="24"/>
              </w:rPr>
            </w:pPr>
          </w:p>
        </w:tc>
        <w:tc>
          <w:tcPr>
            <w:tcW w:w="1980" w:type="dxa"/>
          </w:tcPr>
          <w:p w14:paraId="2CAACDE6" w14:textId="77777777" w:rsidR="00151471" w:rsidRDefault="00151471" w:rsidP="00151471">
            <w:pPr>
              <w:pStyle w:val="ListParagraph"/>
              <w:ind w:left="0"/>
              <w:rPr>
                <w:rFonts w:ascii="Times New Roman" w:hAnsi="Times New Roman" w:cs="Times New Roman"/>
                <w:sz w:val="24"/>
              </w:rPr>
            </w:pPr>
          </w:p>
        </w:tc>
        <w:tc>
          <w:tcPr>
            <w:tcW w:w="3150" w:type="dxa"/>
          </w:tcPr>
          <w:p w14:paraId="2FA9CAFF" w14:textId="77777777" w:rsidR="00151471" w:rsidRDefault="00151471" w:rsidP="00151471">
            <w:pPr>
              <w:pStyle w:val="ListParagraph"/>
              <w:ind w:left="0"/>
              <w:rPr>
                <w:rFonts w:ascii="Times New Roman" w:hAnsi="Times New Roman" w:cs="Times New Roman"/>
                <w:sz w:val="24"/>
              </w:rPr>
            </w:pPr>
          </w:p>
        </w:tc>
        <w:tc>
          <w:tcPr>
            <w:tcW w:w="2065" w:type="dxa"/>
          </w:tcPr>
          <w:p w14:paraId="1FDD5555" w14:textId="77777777" w:rsidR="00151471" w:rsidRDefault="00151471" w:rsidP="00151471">
            <w:pPr>
              <w:pStyle w:val="ListParagraph"/>
              <w:ind w:left="0"/>
              <w:rPr>
                <w:rFonts w:ascii="Times New Roman" w:hAnsi="Times New Roman" w:cs="Times New Roman"/>
                <w:sz w:val="24"/>
              </w:rPr>
            </w:pPr>
          </w:p>
        </w:tc>
      </w:tr>
    </w:tbl>
    <w:p w14:paraId="123E9933" w14:textId="77777777" w:rsidR="00151471" w:rsidRPr="00127F98" w:rsidRDefault="00151471" w:rsidP="00151471">
      <w:pPr>
        <w:pStyle w:val="ListParagraph"/>
        <w:spacing w:after="0" w:line="240" w:lineRule="auto"/>
        <w:ind w:left="0"/>
        <w:rPr>
          <w:rFonts w:ascii="Times New Roman" w:hAnsi="Times New Roman" w:cs="Times New Roman"/>
          <w:sz w:val="24"/>
        </w:rPr>
      </w:pPr>
    </w:p>
    <w:sectPr w:rsidR="00151471" w:rsidRPr="00127F98" w:rsidSect="00F856D7">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783CB" w14:textId="77777777" w:rsidR="00DD428D" w:rsidRDefault="00DD428D" w:rsidP="00F856D7">
      <w:pPr>
        <w:spacing w:after="0" w:line="240" w:lineRule="auto"/>
      </w:pPr>
      <w:r>
        <w:separator/>
      </w:r>
    </w:p>
  </w:endnote>
  <w:endnote w:type="continuationSeparator" w:id="0">
    <w:p w14:paraId="3F8ACD7D" w14:textId="77777777" w:rsidR="00DD428D" w:rsidRDefault="00DD428D" w:rsidP="00F8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98E6" w14:textId="77777777" w:rsidR="00BB009C" w:rsidRDefault="00BB009C" w:rsidP="00BB009C">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697C3" w14:textId="77777777" w:rsidR="00DD428D" w:rsidRDefault="00DD428D" w:rsidP="00F856D7">
      <w:pPr>
        <w:spacing w:after="0" w:line="240" w:lineRule="auto"/>
      </w:pPr>
      <w:r>
        <w:separator/>
      </w:r>
    </w:p>
  </w:footnote>
  <w:footnote w:type="continuationSeparator" w:id="0">
    <w:p w14:paraId="60505A13" w14:textId="77777777" w:rsidR="00DD428D" w:rsidRDefault="00DD428D" w:rsidP="00F8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5626"/>
      <w:gridCol w:w="2008"/>
    </w:tblGrid>
    <w:tr w:rsidR="00AC6D27" w14:paraId="3BE189E2" w14:textId="77777777" w:rsidTr="00AC6D27">
      <w:trPr>
        <w:trHeight w:val="1674"/>
      </w:trPr>
      <w:tc>
        <w:tcPr>
          <w:tcW w:w="3072" w:type="dxa"/>
        </w:tcPr>
        <w:p w14:paraId="735B1D71" w14:textId="77777777" w:rsidR="00F856D7" w:rsidRDefault="00AC6D27" w:rsidP="00AC6D27">
          <w:pPr>
            <w:pStyle w:val="Heading3"/>
            <w:rPr>
              <w:rFonts w:ascii="Times New Roman" w:hAnsi="Times New Roman"/>
              <w:b/>
              <w:sz w:val="28"/>
            </w:rPr>
          </w:pPr>
          <w:r>
            <w:rPr>
              <w:noProof/>
            </w:rPr>
            <w:drawing>
              <wp:anchor distT="0" distB="0" distL="114300" distR="114300" simplePos="0" relativeHeight="251658240" behindDoc="0" locked="0" layoutInCell="1" allowOverlap="1" wp14:anchorId="08CB3641" wp14:editId="76ED171A">
                <wp:simplePos x="0" y="0"/>
                <wp:positionH relativeFrom="column">
                  <wp:posOffset>-63500</wp:posOffset>
                </wp:positionH>
                <wp:positionV relativeFrom="paragraph">
                  <wp:posOffset>217805</wp:posOffset>
                </wp:positionV>
                <wp:extent cx="1753870" cy="2063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53870" cy="206375"/>
                        </a:xfrm>
                        <a:prstGeom prst="rect">
                          <a:avLst/>
                        </a:prstGeom>
                      </pic:spPr>
                    </pic:pic>
                  </a:graphicData>
                </a:graphic>
                <wp14:sizeRelH relativeFrom="margin">
                  <wp14:pctWidth>0</wp14:pctWidth>
                </wp14:sizeRelH>
                <wp14:sizeRelV relativeFrom="margin">
                  <wp14:pctHeight>0</wp14:pctHeight>
                </wp14:sizeRelV>
              </wp:anchor>
            </w:drawing>
          </w:r>
        </w:p>
      </w:tc>
      <w:tc>
        <w:tcPr>
          <w:tcW w:w="5626" w:type="dxa"/>
        </w:tcPr>
        <w:p w14:paraId="09855EEE" w14:textId="77777777" w:rsidR="00360496" w:rsidRDefault="00360496" w:rsidP="00360496">
          <w:pPr>
            <w:pStyle w:val="Heading3"/>
            <w:spacing w:before="0" w:after="0"/>
            <w:jc w:val="center"/>
            <w:rPr>
              <w:rFonts w:ascii="Times New Roman" w:hAnsi="Times New Roman"/>
              <w:b/>
              <w:sz w:val="28"/>
            </w:rPr>
          </w:pPr>
        </w:p>
        <w:p w14:paraId="5C979312" w14:textId="77777777" w:rsidR="00360496" w:rsidRDefault="00F856D7" w:rsidP="00360496">
          <w:pPr>
            <w:pStyle w:val="Heading3"/>
            <w:spacing w:before="0" w:after="0"/>
            <w:jc w:val="center"/>
            <w:rPr>
              <w:rFonts w:ascii="Times New Roman" w:hAnsi="Times New Roman"/>
              <w:b/>
              <w:sz w:val="28"/>
            </w:rPr>
          </w:pPr>
          <w:r>
            <w:rPr>
              <w:rFonts w:ascii="Times New Roman" w:hAnsi="Times New Roman"/>
              <w:b/>
              <w:sz w:val="28"/>
            </w:rPr>
            <w:t xml:space="preserve">The </w:t>
          </w:r>
          <w:smartTag w:uri="urn:schemas-microsoft-com:office:smarttags" w:element="place">
            <w:smartTag w:uri="urn:schemas-microsoft-com:office:smarttags" w:element="PlaceType">
              <w:r>
                <w:rPr>
                  <w:rFonts w:ascii="Times New Roman" w:hAnsi="Times New Roman"/>
                  <w:b/>
                  <w:sz w:val="28"/>
                </w:rPr>
                <w:t>University</w:t>
              </w:r>
            </w:smartTag>
            <w:r>
              <w:rPr>
                <w:rFonts w:ascii="Times New Roman" w:hAnsi="Times New Roman"/>
                <w:b/>
                <w:sz w:val="28"/>
              </w:rPr>
              <w:t xml:space="preserve"> of </w:t>
            </w:r>
            <w:smartTag w:uri="urn:schemas-microsoft-com:office:smarttags" w:element="PlaceName">
              <w:r>
                <w:rPr>
                  <w:rFonts w:ascii="Times New Roman" w:hAnsi="Times New Roman"/>
                  <w:b/>
                  <w:sz w:val="28"/>
                </w:rPr>
                <w:t>Texas</w:t>
              </w:r>
            </w:smartTag>
          </w:smartTag>
          <w:r>
            <w:rPr>
              <w:rFonts w:ascii="Times New Roman" w:hAnsi="Times New Roman"/>
              <w:b/>
              <w:sz w:val="28"/>
            </w:rPr>
            <w:t xml:space="preserve"> at </w:t>
          </w:r>
          <w:smartTag w:uri="urn:schemas-microsoft-com:office:smarttags" w:element="place">
            <w:smartTag w:uri="urn:schemas-microsoft-com:office:smarttags" w:element="City">
              <w:r>
                <w:rPr>
                  <w:rFonts w:ascii="Times New Roman" w:hAnsi="Times New Roman"/>
                  <w:b/>
                  <w:sz w:val="28"/>
                </w:rPr>
                <w:t>Austin</w:t>
              </w:r>
            </w:smartTag>
          </w:smartTag>
          <w:r>
            <w:rPr>
              <w:rFonts w:ascii="Times New Roman" w:hAnsi="Times New Roman"/>
              <w:b/>
              <w:sz w:val="28"/>
            </w:rPr>
            <w:t xml:space="preserve"> </w:t>
          </w:r>
        </w:p>
        <w:p w14:paraId="3DF205BC" w14:textId="77777777" w:rsidR="00F856D7" w:rsidRDefault="00F856D7" w:rsidP="00360496">
          <w:pPr>
            <w:pStyle w:val="Heading3"/>
            <w:spacing w:before="0" w:after="0"/>
            <w:jc w:val="center"/>
            <w:rPr>
              <w:rFonts w:ascii="Times New Roman" w:hAnsi="Times New Roman"/>
              <w:b/>
              <w:sz w:val="28"/>
            </w:rPr>
          </w:pPr>
          <w:r>
            <w:rPr>
              <w:rFonts w:ascii="Times New Roman" w:hAnsi="Times New Roman"/>
              <w:b/>
              <w:sz w:val="28"/>
            </w:rPr>
            <w:t>Laser Safety Program</w:t>
          </w:r>
        </w:p>
        <w:p w14:paraId="08D2E23B" w14:textId="77777777" w:rsidR="00360496" w:rsidRPr="00360496" w:rsidRDefault="00360496" w:rsidP="00360496"/>
        <w:p w14:paraId="1D3D9840" w14:textId="77777777" w:rsidR="00F856D7" w:rsidRPr="00360496" w:rsidRDefault="00F856D7" w:rsidP="00360496">
          <w:pPr>
            <w:jc w:val="center"/>
            <w:rPr>
              <w:rFonts w:ascii="Times New Roman" w:eastAsia="Times New Roman" w:hAnsi="Times New Roman" w:cs="Times New Roman"/>
              <w:b/>
              <w:sz w:val="28"/>
              <w:szCs w:val="20"/>
              <w:u w:val="single"/>
            </w:rPr>
          </w:pPr>
          <w:r w:rsidRPr="00360496">
            <w:rPr>
              <w:rFonts w:ascii="Times New Roman" w:eastAsia="Times New Roman" w:hAnsi="Times New Roman" w:cs="Times New Roman"/>
              <w:b/>
              <w:sz w:val="28"/>
              <w:szCs w:val="20"/>
              <w:u w:val="single"/>
            </w:rPr>
            <w:t>Laser Safety Standard Operating Procedure</w:t>
          </w:r>
          <w:r w:rsidR="00360496" w:rsidRPr="00360496">
            <w:rPr>
              <w:rFonts w:ascii="Times New Roman" w:eastAsia="Times New Roman" w:hAnsi="Times New Roman" w:cs="Times New Roman"/>
              <w:b/>
              <w:sz w:val="28"/>
              <w:szCs w:val="20"/>
              <w:u w:val="single"/>
            </w:rPr>
            <w:t xml:space="preserve"> </w:t>
          </w:r>
        </w:p>
      </w:tc>
      <w:tc>
        <w:tcPr>
          <w:tcW w:w="2008" w:type="dxa"/>
        </w:tcPr>
        <w:p w14:paraId="5F06862C" w14:textId="77777777" w:rsidR="00F856D7" w:rsidRPr="00360496" w:rsidRDefault="00F856D7" w:rsidP="00F856D7">
          <w:pPr>
            <w:pStyle w:val="Heading3"/>
            <w:jc w:val="right"/>
            <w:rPr>
              <w:rFonts w:ascii="Times New Roman" w:hAnsi="Times New Roman"/>
              <w:b/>
              <w:szCs w:val="24"/>
            </w:rPr>
          </w:pPr>
          <w:r w:rsidRPr="00360496">
            <w:rPr>
              <w:rFonts w:ascii="Times New Roman" w:hAnsi="Times New Roman"/>
              <w:b/>
              <w:szCs w:val="24"/>
            </w:rPr>
            <w:t>EHS-LAS-F-0</w:t>
          </w:r>
          <w:r w:rsidR="00C264C0">
            <w:rPr>
              <w:rFonts w:ascii="Times New Roman" w:hAnsi="Times New Roman"/>
              <w:b/>
              <w:szCs w:val="24"/>
            </w:rPr>
            <w:t>0</w:t>
          </w:r>
          <w:r w:rsidRPr="00360496">
            <w:rPr>
              <w:rFonts w:ascii="Times New Roman" w:hAnsi="Times New Roman"/>
              <w:b/>
              <w:szCs w:val="24"/>
            </w:rPr>
            <w:t>1</w:t>
          </w:r>
        </w:p>
        <w:p w14:paraId="1856254C" w14:textId="77777777" w:rsidR="00F856D7" w:rsidRPr="00F856D7" w:rsidRDefault="00F856D7" w:rsidP="00360496">
          <w:pPr>
            <w:jc w:val="right"/>
          </w:pPr>
          <w:r w:rsidRPr="00360496">
            <w:rPr>
              <w:rFonts w:ascii="Times New Roman" w:hAnsi="Times New Roman" w:cs="Times New Roman"/>
              <w:sz w:val="24"/>
              <w:szCs w:val="24"/>
            </w:rPr>
            <w:t>Rev. 0</w:t>
          </w:r>
          <w:r w:rsidR="004B2348">
            <w:rPr>
              <w:rFonts w:ascii="Times New Roman" w:hAnsi="Times New Roman" w:cs="Times New Roman"/>
              <w:sz w:val="24"/>
              <w:szCs w:val="24"/>
            </w:rPr>
            <w:t>4</w:t>
          </w:r>
          <w:r w:rsidRPr="00360496">
            <w:rPr>
              <w:rFonts w:ascii="Times New Roman" w:hAnsi="Times New Roman" w:cs="Times New Roman"/>
              <w:sz w:val="24"/>
              <w:szCs w:val="24"/>
            </w:rPr>
            <w:t>;</w:t>
          </w:r>
          <w:r w:rsidR="00360496">
            <w:rPr>
              <w:rFonts w:ascii="Times New Roman" w:hAnsi="Times New Roman" w:cs="Times New Roman"/>
              <w:sz w:val="24"/>
              <w:szCs w:val="24"/>
            </w:rPr>
            <w:t xml:space="preserve"> </w:t>
          </w:r>
          <w:r w:rsidRPr="00360496">
            <w:rPr>
              <w:rFonts w:ascii="Times New Roman" w:hAnsi="Times New Roman" w:cs="Times New Roman"/>
              <w:sz w:val="24"/>
              <w:szCs w:val="24"/>
            </w:rPr>
            <w:t>0</w:t>
          </w:r>
          <w:r w:rsidR="004B2348">
            <w:rPr>
              <w:rFonts w:ascii="Times New Roman" w:hAnsi="Times New Roman" w:cs="Times New Roman"/>
              <w:sz w:val="24"/>
              <w:szCs w:val="24"/>
            </w:rPr>
            <w:t>8/29/2023</w:t>
          </w:r>
        </w:p>
      </w:tc>
    </w:tr>
  </w:tbl>
  <w:p w14:paraId="5673828F" w14:textId="77777777" w:rsidR="00F856D7" w:rsidRDefault="00F856D7" w:rsidP="00534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071E"/>
    <w:multiLevelType w:val="hybridMultilevel"/>
    <w:tmpl w:val="A83E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70D64"/>
    <w:multiLevelType w:val="hybridMultilevel"/>
    <w:tmpl w:val="F7EEEE52"/>
    <w:lvl w:ilvl="0" w:tplc="E31401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92891"/>
    <w:multiLevelType w:val="hybridMultilevel"/>
    <w:tmpl w:val="E6563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9CC21C7"/>
    <w:multiLevelType w:val="hybridMultilevel"/>
    <w:tmpl w:val="FF54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B31C6"/>
    <w:multiLevelType w:val="hybridMultilevel"/>
    <w:tmpl w:val="18804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C57DB0"/>
    <w:multiLevelType w:val="hybridMultilevel"/>
    <w:tmpl w:val="4D8A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853CB"/>
    <w:multiLevelType w:val="hybridMultilevel"/>
    <w:tmpl w:val="E940BDB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442B6"/>
    <w:multiLevelType w:val="hybridMultilevel"/>
    <w:tmpl w:val="E578C0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483F6B"/>
    <w:multiLevelType w:val="hybridMultilevel"/>
    <w:tmpl w:val="BD609BB0"/>
    <w:lvl w:ilvl="0" w:tplc="67DE0616">
      <w:start w:val="5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93A5C"/>
    <w:multiLevelType w:val="singleLevel"/>
    <w:tmpl w:val="1BCA7CFC"/>
    <w:lvl w:ilvl="0">
      <w:start w:val="1"/>
      <w:numFmt w:val="upperLetter"/>
      <w:lvlText w:val="%1."/>
      <w:lvlJc w:val="left"/>
      <w:pPr>
        <w:tabs>
          <w:tab w:val="num" w:pos="720"/>
        </w:tabs>
        <w:ind w:left="720" w:hanging="720"/>
      </w:pPr>
      <w:rPr>
        <w:rFonts w:hint="default"/>
      </w:rPr>
    </w:lvl>
  </w:abstractNum>
  <w:abstractNum w:abstractNumId="10" w15:restartNumberingAfterBreak="0">
    <w:nsid w:val="72AB518E"/>
    <w:multiLevelType w:val="hybridMultilevel"/>
    <w:tmpl w:val="076ACA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511541">
    <w:abstractNumId w:val="5"/>
  </w:num>
  <w:num w:numId="2" w16cid:durableId="1197543864">
    <w:abstractNumId w:val="3"/>
  </w:num>
  <w:num w:numId="3" w16cid:durableId="97257231">
    <w:abstractNumId w:val="0"/>
  </w:num>
  <w:num w:numId="4" w16cid:durableId="463354359">
    <w:abstractNumId w:val="8"/>
  </w:num>
  <w:num w:numId="5" w16cid:durableId="1680278177">
    <w:abstractNumId w:val="4"/>
  </w:num>
  <w:num w:numId="6" w16cid:durableId="949506678">
    <w:abstractNumId w:val="1"/>
  </w:num>
  <w:num w:numId="7" w16cid:durableId="593976646">
    <w:abstractNumId w:val="9"/>
  </w:num>
  <w:num w:numId="8" w16cid:durableId="648478810">
    <w:abstractNumId w:val="2"/>
  </w:num>
  <w:num w:numId="9" w16cid:durableId="677856215">
    <w:abstractNumId w:val="6"/>
  </w:num>
  <w:num w:numId="10" w16cid:durableId="416173069">
    <w:abstractNumId w:val="7"/>
  </w:num>
  <w:num w:numId="11" w16cid:durableId="983824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D7"/>
    <w:rsid w:val="00082B31"/>
    <w:rsid w:val="00110C25"/>
    <w:rsid w:val="00127F98"/>
    <w:rsid w:val="00151471"/>
    <w:rsid w:val="001D0E34"/>
    <w:rsid w:val="00262121"/>
    <w:rsid w:val="002C76E4"/>
    <w:rsid w:val="00330310"/>
    <w:rsid w:val="00331808"/>
    <w:rsid w:val="00360496"/>
    <w:rsid w:val="003A3179"/>
    <w:rsid w:val="003C4688"/>
    <w:rsid w:val="003E22B1"/>
    <w:rsid w:val="00463AD3"/>
    <w:rsid w:val="004B2348"/>
    <w:rsid w:val="00525F4C"/>
    <w:rsid w:val="00534708"/>
    <w:rsid w:val="00534D38"/>
    <w:rsid w:val="005703D7"/>
    <w:rsid w:val="006834D9"/>
    <w:rsid w:val="00741EBE"/>
    <w:rsid w:val="00791B59"/>
    <w:rsid w:val="0093474B"/>
    <w:rsid w:val="0094770A"/>
    <w:rsid w:val="00A233E0"/>
    <w:rsid w:val="00A423C7"/>
    <w:rsid w:val="00A448C3"/>
    <w:rsid w:val="00AC6D27"/>
    <w:rsid w:val="00BB009C"/>
    <w:rsid w:val="00BD767D"/>
    <w:rsid w:val="00BE459A"/>
    <w:rsid w:val="00C07CF1"/>
    <w:rsid w:val="00C264C0"/>
    <w:rsid w:val="00C90B99"/>
    <w:rsid w:val="00CE2D25"/>
    <w:rsid w:val="00DA27A3"/>
    <w:rsid w:val="00DA3FC6"/>
    <w:rsid w:val="00DD428D"/>
    <w:rsid w:val="00EA1056"/>
    <w:rsid w:val="00F26FB3"/>
    <w:rsid w:val="00F8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shapelayout v:ext="edit">
      <o:idmap v:ext="edit" data="1"/>
    </o:shapelayout>
  </w:shapeDefaults>
  <w:decimalSymbol w:val="."/>
  <w:listSeparator w:val=","/>
  <w14:docId w14:val="06B0A350"/>
  <w15:chartTrackingRefBased/>
  <w15:docId w15:val="{1625C7A8-9DE8-4822-86BB-3AFA5415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F856D7"/>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6D7"/>
  </w:style>
  <w:style w:type="paragraph" w:styleId="Footer">
    <w:name w:val="footer"/>
    <w:basedOn w:val="Normal"/>
    <w:link w:val="FooterChar"/>
    <w:uiPriority w:val="99"/>
    <w:unhideWhenUsed/>
    <w:rsid w:val="00F8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6D7"/>
  </w:style>
  <w:style w:type="character" w:customStyle="1" w:styleId="Heading3Char">
    <w:name w:val="Heading 3 Char"/>
    <w:basedOn w:val="DefaultParagraphFont"/>
    <w:link w:val="Heading3"/>
    <w:rsid w:val="00F856D7"/>
    <w:rPr>
      <w:rFonts w:ascii="Arial" w:eastAsia="Times New Roman" w:hAnsi="Arial" w:cs="Times New Roman"/>
      <w:sz w:val="24"/>
      <w:szCs w:val="20"/>
    </w:rPr>
  </w:style>
  <w:style w:type="table" w:styleId="TableGrid">
    <w:name w:val="Table Grid"/>
    <w:basedOn w:val="TableNormal"/>
    <w:uiPriority w:val="39"/>
    <w:rsid w:val="00F85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7A3"/>
    <w:pPr>
      <w:ind w:left="720"/>
      <w:contextualSpacing/>
    </w:pPr>
  </w:style>
  <w:style w:type="character" w:styleId="Hyperlink">
    <w:name w:val="Hyperlink"/>
    <w:uiPriority w:val="99"/>
    <w:unhideWhenUsed/>
    <w:rsid w:val="00DA3FC6"/>
    <w:rPr>
      <w:color w:val="0563C1"/>
      <w:u w:val="single"/>
    </w:rPr>
  </w:style>
  <w:style w:type="character" w:styleId="UnresolvedMention">
    <w:name w:val="Unresolved Mention"/>
    <w:basedOn w:val="DefaultParagraphFont"/>
    <w:uiPriority w:val="99"/>
    <w:semiHidden/>
    <w:unhideWhenUsed/>
    <w:rsid w:val="00330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hs.utexas.edu/programs/las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183c75-e391-4719-812e-706996a76e06" xsi:nil="true"/>
    <lcf76f155ced4ddcb4097134ff3c332f xmlns="20156d6a-ad62-4f4f-b1cd-6d562492bb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A8972764B1B40BE65B8E5B407721F" ma:contentTypeVersion="15" ma:contentTypeDescription="Create a new document." ma:contentTypeScope="" ma:versionID="47625aeb737960d2c2144545ad939292">
  <xsd:schema xmlns:xsd="http://www.w3.org/2001/XMLSchema" xmlns:xs="http://www.w3.org/2001/XMLSchema" xmlns:p="http://schemas.microsoft.com/office/2006/metadata/properties" xmlns:ns2="20156d6a-ad62-4f4f-b1cd-6d562492bb2a" xmlns:ns3="4b183c75-e391-4719-812e-706996a76e06" targetNamespace="http://schemas.microsoft.com/office/2006/metadata/properties" ma:root="true" ma:fieldsID="8a358f588f1c0e9cda6539526b9aa2dd" ns2:_="" ns3:_="">
    <xsd:import namespace="20156d6a-ad62-4f4f-b1cd-6d562492bb2a"/>
    <xsd:import namespace="4b183c75-e391-4719-812e-706996a76e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56d6a-ad62-4f4f-b1cd-6d562492b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c7800f-3133-4166-986f-ae8bcd4998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83c75-e391-4719-812e-706996a76e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cec0521-c163-496a-a2a3-8b15458b824a}" ma:internalName="TaxCatchAll" ma:showField="CatchAllData" ma:web="4b183c75-e391-4719-812e-706996a76e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36556-92F9-4125-A560-91862BBA15D7}">
  <ds:schemaRefs>
    <ds:schemaRef ds:uri="http://schemas.microsoft.com/office/2006/metadata/properties"/>
    <ds:schemaRef ds:uri="http://schemas.microsoft.com/office/infopath/2007/PartnerControls"/>
    <ds:schemaRef ds:uri="4b183c75-e391-4719-812e-706996a76e06"/>
    <ds:schemaRef ds:uri="20156d6a-ad62-4f4f-b1cd-6d562492bb2a"/>
  </ds:schemaRefs>
</ds:datastoreItem>
</file>

<file path=customXml/itemProps2.xml><?xml version="1.0" encoding="utf-8"?>
<ds:datastoreItem xmlns:ds="http://schemas.openxmlformats.org/officeDocument/2006/customXml" ds:itemID="{02564237-BF4F-44C6-AD2A-9EF96CF666FC}">
  <ds:schemaRefs>
    <ds:schemaRef ds:uri="http://schemas.microsoft.com/sharepoint/v3/contenttype/forms"/>
  </ds:schemaRefs>
</ds:datastoreItem>
</file>

<file path=customXml/itemProps3.xml><?xml version="1.0" encoding="utf-8"?>
<ds:datastoreItem xmlns:ds="http://schemas.openxmlformats.org/officeDocument/2006/customXml" ds:itemID="{67E4A1FF-F65F-4B1E-8A46-B2DEA1CCA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56d6a-ad62-4f4f-b1cd-6d562492bb2a"/>
    <ds:schemaRef ds:uri="4b183c75-e391-4719-812e-706996a76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1378</Words>
  <Characters>7859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John</dc:creator>
  <cp:keywords/>
  <dc:description/>
  <cp:lastModifiedBy>Peterson, Carin E</cp:lastModifiedBy>
  <cp:revision>2</cp:revision>
  <dcterms:created xsi:type="dcterms:W3CDTF">2024-11-21T14:58:00Z</dcterms:created>
  <dcterms:modified xsi:type="dcterms:W3CDTF">2024-11-21T14:58:00Z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0x010100EF6A8972764B1B40BE65B8E5B407721F</vt:lpwstr>
  </property>
  <property fmtid="{D5CDD505-2E9C-101B-9397-08002B2CF9AE}" pid="3" name="Order">
    <vt:r8>103800</vt:r8>
  </property>
  <property fmtid="{D5CDD505-2E9C-101B-9397-08002B2CF9AE}" pid="4" name="MediaServiceImageTags">
    <vt:lpwstr/>
  </property>
</Properties>
</file>